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B84B" w14:textId="77777777" w:rsidR="00847533" w:rsidRDefault="00847533" w:rsidP="00847533">
      <w:pPr>
        <w:jc w:val="center"/>
        <w:rPr>
          <w:rFonts w:ascii="Times New Roman" w:hAnsi="Times New Roman" w:cs="Times New Roman"/>
          <w:sz w:val="24"/>
          <w:szCs w:val="24"/>
        </w:rPr>
      </w:pPr>
    </w:p>
    <w:p w14:paraId="0319FD45" w14:textId="77777777" w:rsidR="00847533" w:rsidRDefault="00847533" w:rsidP="00847533">
      <w:pPr>
        <w:jc w:val="center"/>
        <w:rPr>
          <w:rFonts w:ascii="Times New Roman" w:hAnsi="Times New Roman" w:cs="Times New Roman"/>
          <w:sz w:val="24"/>
          <w:szCs w:val="24"/>
        </w:rPr>
      </w:pPr>
    </w:p>
    <w:p w14:paraId="429131A0" w14:textId="77777777" w:rsidR="00847533" w:rsidRDefault="00847533" w:rsidP="00847533">
      <w:pPr>
        <w:jc w:val="center"/>
        <w:rPr>
          <w:rFonts w:ascii="Times New Roman" w:hAnsi="Times New Roman" w:cs="Times New Roman"/>
          <w:sz w:val="24"/>
          <w:szCs w:val="24"/>
        </w:rPr>
      </w:pPr>
    </w:p>
    <w:p w14:paraId="7161C8CC" w14:textId="77777777" w:rsidR="00847533" w:rsidRDefault="00847533" w:rsidP="00847533">
      <w:pPr>
        <w:jc w:val="center"/>
        <w:rPr>
          <w:rFonts w:ascii="Times New Roman" w:hAnsi="Times New Roman" w:cs="Times New Roman"/>
          <w:sz w:val="24"/>
          <w:szCs w:val="24"/>
        </w:rPr>
      </w:pPr>
    </w:p>
    <w:p w14:paraId="609C5A15" w14:textId="77777777" w:rsidR="00847533" w:rsidRDefault="00847533" w:rsidP="00847533">
      <w:pPr>
        <w:jc w:val="center"/>
        <w:rPr>
          <w:rFonts w:ascii="Times New Roman" w:hAnsi="Times New Roman" w:cs="Times New Roman"/>
          <w:sz w:val="24"/>
          <w:szCs w:val="24"/>
        </w:rPr>
      </w:pPr>
    </w:p>
    <w:p w14:paraId="42589399" w14:textId="77777777" w:rsidR="00847533" w:rsidRDefault="00847533" w:rsidP="00847533">
      <w:pPr>
        <w:jc w:val="center"/>
        <w:rPr>
          <w:rFonts w:ascii="Times New Roman" w:hAnsi="Times New Roman" w:cs="Times New Roman"/>
          <w:sz w:val="24"/>
          <w:szCs w:val="24"/>
        </w:rPr>
      </w:pPr>
    </w:p>
    <w:p w14:paraId="6EF81F92" w14:textId="77777777" w:rsidR="00847533" w:rsidRDefault="00847533" w:rsidP="00847533">
      <w:pPr>
        <w:jc w:val="center"/>
        <w:rPr>
          <w:rFonts w:ascii="Times New Roman" w:hAnsi="Times New Roman" w:cs="Times New Roman"/>
          <w:sz w:val="24"/>
          <w:szCs w:val="24"/>
        </w:rPr>
      </w:pPr>
    </w:p>
    <w:p w14:paraId="2674CF25" w14:textId="02F61AFC" w:rsidR="00847533" w:rsidRPr="00847533" w:rsidRDefault="00847533" w:rsidP="00847533">
      <w:pPr>
        <w:jc w:val="center"/>
        <w:rPr>
          <w:rFonts w:ascii="Times New Roman" w:hAnsi="Times New Roman" w:cs="Times New Roman"/>
          <w:sz w:val="24"/>
          <w:szCs w:val="24"/>
        </w:rPr>
      </w:pPr>
      <w:r w:rsidRPr="00847533">
        <w:rPr>
          <w:rFonts w:ascii="Times New Roman" w:hAnsi="Times New Roman" w:cs="Times New Roman"/>
          <w:sz w:val="24"/>
          <w:szCs w:val="24"/>
        </w:rPr>
        <w:t>Glucometer</w:t>
      </w:r>
      <w:r>
        <w:rPr>
          <w:rFonts w:ascii="Times New Roman" w:hAnsi="Times New Roman" w:cs="Times New Roman"/>
          <w:sz w:val="24"/>
          <w:szCs w:val="24"/>
        </w:rPr>
        <w:t xml:space="preserve"> for </w:t>
      </w:r>
      <w:r w:rsidR="0090758E">
        <w:rPr>
          <w:rFonts w:ascii="Times New Roman" w:hAnsi="Times New Roman" w:cs="Times New Roman"/>
          <w:sz w:val="24"/>
          <w:szCs w:val="24"/>
        </w:rPr>
        <w:t xml:space="preserve">Diabetic </w:t>
      </w:r>
      <w:r>
        <w:rPr>
          <w:rFonts w:ascii="Times New Roman" w:hAnsi="Times New Roman" w:cs="Times New Roman"/>
          <w:sz w:val="24"/>
          <w:szCs w:val="24"/>
        </w:rPr>
        <w:t>Haitians</w:t>
      </w:r>
    </w:p>
    <w:p w14:paraId="0625B5C2" w14:textId="37C504D2" w:rsidR="00847533" w:rsidRDefault="00847533" w:rsidP="00847533">
      <w:pPr>
        <w:jc w:val="center"/>
        <w:rPr>
          <w:rFonts w:ascii="Times New Roman" w:hAnsi="Times New Roman" w:cs="Times New Roman"/>
          <w:sz w:val="24"/>
          <w:szCs w:val="24"/>
        </w:rPr>
      </w:pPr>
      <w:r w:rsidRPr="00847533">
        <w:rPr>
          <w:rFonts w:ascii="Times New Roman" w:hAnsi="Times New Roman" w:cs="Times New Roman"/>
          <w:sz w:val="24"/>
          <w:szCs w:val="24"/>
        </w:rPr>
        <w:t>ENGL 21007</w:t>
      </w:r>
    </w:p>
    <w:p w14:paraId="1C56BB31" w14:textId="1FA6C1C6" w:rsidR="00847533" w:rsidRPr="00847533" w:rsidRDefault="00847533" w:rsidP="00847533">
      <w:pPr>
        <w:jc w:val="center"/>
        <w:rPr>
          <w:rFonts w:ascii="Times New Roman" w:hAnsi="Times New Roman" w:cs="Times New Roman"/>
          <w:sz w:val="24"/>
          <w:szCs w:val="24"/>
        </w:rPr>
      </w:pPr>
      <w:r>
        <w:rPr>
          <w:rFonts w:ascii="Times New Roman" w:hAnsi="Times New Roman" w:cs="Times New Roman"/>
          <w:sz w:val="24"/>
          <w:szCs w:val="24"/>
        </w:rPr>
        <w:t xml:space="preserve">Prof. Danielle </w:t>
      </w:r>
      <w:proofErr w:type="spellStart"/>
      <w:r>
        <w:rPr>
          <w:rFonts w:ascii="Times New Roman" w:hAnsi="Times New Roman" w:cs="Times New Roman"/>
          <w:sz w:val="24"/>
          <w:szCs w:val="24"/>
        </w:rPr>
        <w:t>Carr</w:t>
      </w:r>
      <w:proofErr w:type="spellEnd"/>
    </w:p>
    <w:p w14:paraId="38D10D29" w14:textId="277466BD" w:rsidR="00847533" w:rsidRDefault="00847533" w:rsidP="00847533">
      <w:pPr>
        <w:jc w:val="center"/>
        <w:rPr>
          <w:rFonts w:ascii="Times New Roman" w:hAnsi="Times New Roman" w:cs="Times New Roman"/>
          <w:sz w:val="24"/>
          <w:szCs w:val="24"/>
        </w:rPr>
      </w:pPr>
      <w:r w:rsidRPr="00847533">
        <w:rPr>
          <w:rFonts w:ascii="Times New Roman" w:hAnsi="Times New Roman" w:cs="Times New Roman"/>
          <w:sz w:val="24"/>
          <w:szCs w:val="24"/>
        </w:rPr>
        <w:t>Heejin Cho</w:t>
      </w:r>
    </w:p>
    <w:p w14:paraId="379633E8" w14:textId="18521D8E" w:rsidR="00847533" w:rsidRDefault="00847533" w:rsidP="00847533">
      <w:pPr>
        <w:jc w:val="center"/>
        <w:rPr>
          <w:rFonts w:ascii="Times New Roman" w:hAnsi="Times New Roman" w:cs="Times New Roman"/>
          <w:sz w:val="24"/>
          <w:szCs w:val="24"/>
        </w:rPr>
      </w:pPr>
    </w:p>
    <w:p w14:paraId="214494FF" w14:textId="5F14CE41" w:rsidR="00847533" w:rsidRDefault="00847533" w:rsidP="00847533">
      <w:pPr>
        <w:jc w:val="center"/>
        <w:rPr>
          <w:rFonts w:ascii="Times New Roman" w:hAnsi="Times New Roman" w:cs="Times New Roman"/>
          <w:sz w:val="24"/>
          <w:szCs w:val="24"/>
        </w:rPr>
      </w:pPr>
    </w:p>
    <w:p w14:paraId="3C3988BA" w14:textId="063F1DBE" w:rsidR="00847533" w:rsidRDefault="00847533" w:rsidP="00847533">
      <w:pPr>
        <w:jc w:val="center"/>
        <w:rPr>
          <w:rFonts w:ascii="Times New Roman" w:hAnsi="Times New Roman" w:cs="Times New Roman"/>
          <w:sz w:val="24"/>
          <w:szCs w:val="24"/>
        </w:rPr>
      </w:pPr>
    </w:p>
    <w:p w14:paraId="3E64B127" w14:textId="37ED08AC" w:rsidR="00847533" w:rsidRDefault="00847533" w:rsidP="00847533">
      <w:pPr>
        <w:jc w:val="center"/>
        <w:rPr>
          <w:rFonts w:ascii="Times New Roman" w:hAnsi="Times New Roman" w:cs="Times New Roman"/>
          <w:sz w:val="24"/>
          <w:szCs w:val="24"/>
        </w:rPr>
      </w:pPr>
    </w:p>
    <w:p w14:paraId="1B7290B8" w14:textId="15269B58" w:rsidR="00847533" w:rsidRDefault="00847533" w:rsidP="00847533">
      <w:pPr>
        <w:jc w:val="center"/>
        <w:rPr>
          <w:rFonts w:ascii="Times New Roman" w:hAnsi="Times New Roman" w:cs="Times New Roman"/>
          <w:sz w:val="24"/>
          <w:szCs w:val="24"/>
        </w:rPr>
      </w:pPr>
    </w:p>
    <w:p w14:paraId="052230CD" w14:textId="0BB6D3EF" w:rsidR="00847533" w:rsidRDefault="00847533" w:rsidP="00847533">
      <w:pPr>
        <w:jc w:val="center"/>
        <w:rPr>
          <w:rFonts w:ascii="Times New Roman" w:hAnsi="Times New Roman" w:cs="Times New Roman"/>
          <w:sz w:val="24"/>
          <w:szCs w:val="24"/>
        </w:rPr>
      </w:pPr>
    </w:p>
    <w:p w14:paraId="7FED38C9" w14:textId="4AA8635E" w:rsidR="00847533" w:rsidRDefault="00847533" w:rsidP="00847533">
      <w:pPr>
        <w:jc w:val="center"/>
        <w:rPr>
          <w:rFonts w:ascii="Times New Roman" w:hAnsi="Times New Roman" w:cs="Times New Roman"/>
          <w:sz w:val="24"/>
          <w:szCs w:val="24"/>
        </w:rPr>
      </w:pPr>
    </w:p>
    <w:p w14:paraId="38F8D9CD" w14:textId="3DC86058" w:rsidR="00847533" w:rsidRDefault="00847533" w:rsidP="00847533">
      <w:pPr>
        <w:jc w:val="center"/>
        <w:rPr>
          <w:rFonts w:ascii="Times New Roman" w:hAnsi="Times New Roman" w:cs="Times New Roman"/>
          <w:sz w:val="24"/>
          <w:szCs w:val="24"/>
        </w:rPr>
      </w:pPr>
    </w:p>
    <w:p w14:paraId="4B24E5C3" w14:textId="618F42DA" w:rsidR="00847533" w:rsidRDefault="00847533" w:rsidP="00847533">
      <w:pPr>
        <w:jc w:val="center"/>
        <w:rPr>
          <w:rFonts w:ascii="Times New Roman" w:hAnsi="Times New Roman" w:cs="Times New Roman"/>
          <w:sz w:val="24"/>
          <w:szCs w:val="24"/>
        </w:rPr>
      </w:pPr>
    </w:p>
    <w:p w14:paraId="50049D4E" w14:textId="5C1399B1" w:rsidR="00847533" w:rsidRDefault="00847533" w:rsidP="00847533">
      <w:pPr>
        <w:jc w:val="center"/>
        <w:rPr>
          <w:rFonts w:ascii="Times New Roman" w:hAnsi="Times New Roman" w:cs="Times New Roman"/>
          <w:sz w:val="24"/>
          <w:szCs w:val="24"/>
        </w:rPr>
      </w:pPr>
    </w:p>
    <w:p w14:paraId="76FC0BC4" w14:textId="3E5C50B2" w:rsidR="00847533" w:rsidRDefault="00847533" w:rsidP="00847533">
      <w:pPr>
        <w:jc w:val="center"/>
        <w:rPr>
          <w:rFonts w:ascii="Times New Roman" w:hAnsi="Times New Roman" w:cs="Times New Roman"/>
          <w:sz w:val="24"/>
          <w:szCs w:val="24"/>
        </w:rPr>
      </w:pPr>
    </w:p>
    <w:p w14:paraId="7690851E" w14:textId="214FC28A" w:rsidR="00847533" w:rsidRDefault="00847533" w:rsidP="00847533">
      <w:pPr>
        <w:jc w:val="center"/>
        <w:rPr>
          <w:rFonts w:ascii="Times New Roman" w:hAnsi="Times New Roman" w:cs="Times New Roman"/>
          <w:sz w:val="24"/>
          <w:szCs w:val="24"/>
        </w:rPr>
      </w:pPr>
    </w:p>
    <w:p w14:paraId="0BE6FEAE" w14:textId="5B648758" w:rsidR="00847533" w:rsidRDefault="00847533" w:rsidP="00847533">
      <w:pPr>
        <w:jc w:val="center"/>
        <w:rPr>
          <w:rFonts w:ascii="Times New Roman" w:hAnsi="Times New Roman" w:cs="Times New Roman"/>
          <w:sz w:val="24"/>
          <w:szCs w:val="24"/>
        </w:rPr>
      </w:pPr>
    </w:p>
    <w:p w14:paraId="3AA92092" w14:textId="05536692" w:rsidR="00847533" w:rsidRDefault="00847533" w:rsidP="00847533">
      <w:pPr>
        <w:jc w:val="center"/>
        <w:rPr>
          <w:rFonts w:ascii="Times New Roman" w:hAnsi="Times New Roman" w:cs="Times New Roman"/>
          <w:sz w:val="24"/>
          <w:szCs w:val="24"/>
        </w:rPr>
      </w:pPr>
    </w:p>
    <w:p w14:paraId="6B92A73C" w14:textId="74268B79" w:rsidR="00847533" w:rsidRDefault="00847533" w:rsidP="00847533">
      <w:pPr>
        <w:jc w:val="center"/>
        <w:rPr>
          <w:rFonts w:ascii="Times New Roman" w:hAnsi="Times New Roman" w:cs="Times New Roman"/>
          <w:sz w:val="24"/>
          <w:szCs w:val="24"/>
        </w:rPr>
      </w:pPr>
    </w:p>
    <w:p w14:paraId="05C1A9B4" w14:textId="719824E5" w:rsidR="00847533" w:rsidRDefault="00847533" w:rsidP="00847533">
      <w:pPr>
        <w:jc w:val="center"/>
        <w:rPr>
          <w:rFonts w:ascii="Times New Roman" w:hAnsi="Times New Roman" w:cs="Times New Roman"/>
          <w:sz w:val="24"/>
          <w:szCs w:val="24"/>
        </w:rPr>
      </w:pPr>
    </w:p>
    <w:p w14:paraId="74CC6278" w14:textId="5FEA8A68" w:rsidR="00847533" w:rsidRDefault="00847533" w:rsidP="00847533">
      <w:pPr>
        <w:jc w:val="center"/>
        <w:rPr>
          <w:rFonts w:ascii="Times New Roman" w:hAnsi="Times New Roman" w:cs="Times New Roman"/>
          <w:sz w:val="24"/>
          <w:szCs w:val="24"/>
        </w:rPr>
      </w:pPr>
    </w:p>
    <w:p w14:paraId="783308CB" w14:textId="77777777" w:rsidR="00847533" w:rsidRDefault="00847533" w:rsidP="008475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3064256F" w14:textId="77777777" w:rsidR="003E7989" w:rsidRDefault="00847533" w:rsidP="003E79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E7989">
        <w:rPr>
          <w:rFonts w:ascii="Times New Roman" w:eastAsia="Times New Roman" w:hAnsi="Times New Roman" w:cs="Times New Roman"/>
          <w:sz w:val="24"/>
          <w:szCs w:val="24"/>
        </w:rPr>
        <w:t>Introduction</w:t>
      </w:r>
    </w:p>
    <w:p w14:paraId="7E73065C" w14:textId="06FBC82A" w:rsidR="003E7989" w:rsidRDefault="003E7989" w:rsidP="003E79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 Problem Statement</w:t>
      </w:r>
      <w:r w:rsidR="00847533">
        <w:rPr>
          <w:rFonts w:ascii="Times New Roman" w:eastAsia="Times New Roman" w:hAnsi="Times New Roman" w:cs="Times New Roman"/>
          <w:sz w:val="24"/>
          <w:szCs w:val="24"/>
        </w:rPr>
        <w:t>___________________________________________________</w:t>
      </w:r>
      <w:r w:rsidR="00162AF1">
        <w:rPr>
          <w:rFonts w:ascii="Times New Roman" w:eastAsia="Times New Roman" w:hAnsi="Times New Roman" w:cs="Times New Roman"/>
          <w:sz w:val="24"/>
          <w:szCs w:val="24"/>
        </w:rPr>
        <w:t>3</w:t>
      </w:r>
    </w:p>
    <w:p w14:paraId="52FBEBB4" w14:textId="57D67A95" w:rsidR="003E7989" w:rsidRDefault="003E7989" w:rsidP="003E79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533">
        <w:rPr>
          <w:rFonts w:ascii="Times New Roman" w:eastAsia="Times New Roman" w:hAnsi="Times New Roman" w:cs="Times New Roman"/>
          <w:sz w:val="24"/>
          <w:szCs w:val="24"/>
        </w:rPr>
        <w:t xml:space="preserve"> Needs Statement_____________________________________________________</w:t>
      </w:r>
      <w:r w:rsidR="00162AF1">
        <w:rPr>
          <w:rFonts w:ascii="Times New Roman" w:eastAsia="Times New Roman" w:hAnsi="Times New Roman" w:cs="Times New Roman"/>
          <w:sz w:val="24"/>
          <w:szCs w:val="24"/>
        </w:rPr>
        <w:t>4</w:t>
      </w:r>
    </w:p>
    <w:p w14:paraId="2E2EE84D" w14:textId="05D9F65D" w:rsidR="00847533" w:rsidRDefault="003E7989" w:rsidP="003E798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47533">
        <w:rPr>
          <w:rFonts w:ascii="Times New Roman" w:eastAsia="Times New Roman" w:hAnsi="Times New Roman" w:cs="Times New Roman"/>
          <w:sz w:val="24"/>
          <w:szCs w:val="24"/>
        </w:rPr>
        <w:t xml:space="preserve"> Objective___________________________________________________________</w:t>
      </w:r>
      <w:r w:rsidR="00162AF1">
        <w:rPr>
          <w:rFonts w:ascii="Times New Roman" w:eastAsia="Times New Roman" w:hAnsi="Times New Roman" w:cs="Times New Roman"/>
          <w:sz w:val="24"/>
          <w:szCs w:val="24"/>
        </w:rPr>
        <w:t>4</w:t>
      </w:r>
    </w:p>
    <w:p w14:paraId="58929B2D" w14:textId="0DF6D182" w:rsidR="00847533" w:rsidRDefault="003E7989" w:rsidP="008475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47533">
        <w:rPr>
          <w:rFonts w:ascii="Times New Roman" w:eastAsia="Times New Roman" w:hAnsi="Times New Roman" w:cs="Times New Roman"/>
          <w:sz w:val="24"/>
          <w:szCs w:val="24"/>
        </w:rPr>
        <w:t>Technical Description_______________________________________________________</w:t>
      </w:r>
      <w:r w:rsidR="00162AF1">
        <w:rPr>
          <w:rFonts w:ascii="Times New Roman" w:eastAsia="Times New Roman" w:hAnsi="Times New Roman" w:cs="Times New Roman"/>
          <w:sz w:val="24"/>
          <w:szCs w:val="24"/>
        </w:rPr>
        <w:t>4-8</w:t>
      </w:r>
    </w:p>
    <w:p w14:paraId="0B57F8F3" w14:textId="5295AC88" w:rsidR="00847533" w:rsidRDefault="00847533" w:rsidP="0084753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3E7989">
        <w:rPr>
          <w:rFonts w:ascii="Times New Roman" w:eastAsia="Times New Roman" w:hAnsi="Times New Roman" w:cs="Times New Roman"/>
          <w:sz w:val="24"/>
          <w:szCs w:val="24"/>
        </w:rPr>
        <w:t>Distribution Plan</w:t>
      </w:r>
      <w:r w:rsidR="003E7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w:t>
      </w:r>
      <w:r w:rsidR="008745E8">
        <w:rPr>
          <w:rFonts w:ascii="Times New Roman" w:eastAsia="Times New Roman" w:hAnsi="Times New Roman" w:cs="Times New Roman"/>
          <w:sz w:val="24"/>
          <w:szCs w:val="24"/>
        </w:rPr>
        <w:t>8</w:t>
      </w:r>
    </w:p>
    <w:p w14:paraId="48F62F75" w14:textId="12536794" w:rsidR="00847533" w:rsidRDefault="00847533" w:rsidP="0084753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3E7989">
        <w:rPr>
          <w:rFonts w:ascii="Times New Roman" w:eastAsia="Times New Roman" w:hAnsi="Times New Roman" w:cs="Times New Roman"/>
          <w:sz w:val="24"/>
          <w:szCs w:val="24"/>
        </w:rPr>
        <w:t xml:space="preserve">Quality Assurance </w:t>
      </w:r>
      <w:r>
        <w:rPr>
          <w:rFonts w:ascii="Times New Roman" w:eastAsia="Times New Roman" w:hAnsi="Times New Roman" w:cs="Times New Roman"/>
          <w:sz w:val="24"/>
          <w:szCs w:val="24"/>
        </w:rPr>
        <w:t>___________________________________________________</w:t>
      </w:r>
      <w:r w:rsidR="008745E8">
        <w:rPr>
          <w:rFonts w:ascii="Times New Roman" w:eastAsia="Times New Roman" w:hAnsi="Times New Roman" w:cs="Times New Roman"/>
          <w:sz w:val="24"/>
          <w:szCs w:val="24"/>
        </w:rPr>
        <w:t>9</w:t>
      </w:r>
    </w:p>
    <w:p w14:paraId="15B87F99" w14:textId="5A19C717" w:rsidR="00847533" w:rsidRDefault="00847533" w:rsidP="0084753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798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3E7989">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_______________________________________</w:t>
      </w:r>
      <w:r w:rsidR="008745E8">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w:t>
      </w:r>
    </w:p>
    <w:p w14:paraId="44D02D45" w14:textId="77777777" w:rsidR="00847533" w:rsidRDefault="00847533" w:rsidP="00847533">
      <w:pPr>
        <w:rPr>
          <w:rFonts w:ascii="Times New Roman" w:eastAsia="Times New Roman" w:hAnsi="Times New Roman" w:cs="Times New Roman"/>
          <w:sz w:val="24"/>
          <w:szCs w:val="24"/>
        </w:rPr>
      </w:pPr>
      <w:r>
        <w:rPr>
          <w:rFonts w:ascii="Times New Roman" w:eastAsia="Times New Roman" w:hAnsi="Times New Roman" w:cs="Times New Roman"/>
          <w:sz w:val="24"/>
          <w:szCs w:val="24"/>
        </w:rPr>
        <w:t>3. Audience Analysis__________________________________________________________8</w:t>
      </w:r>
    </w:p>
    <w:p w14:paraId="0165808B" w14:textId="77777777" w:rsidR="00847533" w:rsidRDefault="00847533" w:rsidP="00847533">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References______________________________________________________________9</w:t>
      </w:r>
    </w:p>
    <w:p w14:paraId="2E010B1F" w14:textId="77777777" w:rsidR="00847533" w:rsidRDefault="00847533" w:rsidP="00847533">
      <w:pPr>
        <w:rPr>
          <w:rFonts w:ascii="Times New Roman" w:eastAsia="Times New Roman" w:hAnsi="Times New Roman" w:cs="Times New Roman"/>
          <w:sz w:val="24"/>
          <w:szCs w:val="24"/>
        </w:rPr>
      </w:pPr>
    </w:p>
    <w:p w14:paraId="43CC9884" w14:textId="2732DAD1" w:rsidR="00847533" w:rsidRDefault="00847533" w:rsidP="00847533">
      <w:pPr>
        <w:jc w:val="center"/>
        <w:rPr>
          <w:rFonts w:ascii="Times New Roman" w:hAnsi="Times New Roman" w:cs="Times New Roman"/>
          <w:sz w:val="24"/>
          <w:szCs w:val="24"/>
        </w:rPr>
      </w:pPr>
    </w:p>
    <w:p w14:paraId="65014C3B" w14:textId="7DD65822" w:rsidR="00847533" w:rsidRDefault="00847533" w:rsidP="00847533">
      <w:pPr>
        <w:jc w:val="center"/>
        <w:rPr>
          <w:rFonts w:ascii="Times New Roman" w:hAnsi="Times New Roman" w:cs="Times New Roman"/>
          <w:sz w:val="24"/>
          <w:szCs w:val="24"/>
        </w:rPr>
      </w:pPr>
    </w:p>
    <w:p w14:paraId="2300155A" w14:textId="553FE10E" w:rsidR="00847533" w:rsidRDefault="00847533" w:rsidP="00847533">
      <w:pPr>
        <w:jc w:val="center"/>
        <w:rPr>
          <w:rFonts w:ascii="Times New Roman" w:hAnsi="Times New Roman" w:cs="Times New Roman"/>
          <w:sz w:val="24"/>
          <w:szCs w:val="24"/>
        </w:rPr>
      </w:pPr>
    </w:p>
    <w:p w14:paraId="0EA9BB3E" w14:textId="2080F53E" w:rsidR="00847533" w:rsidRDefault="00847533" w:rsidP="00847533">
      <w:pPr>
        <w:jc w:val="center"/>
        <w:rPr>
          <w:rFonts w:ascii="Times New Roman" w:hAnsi="Times New Roman" w:cs="Times New Roman"/>
          <w:sz w:val="24"/>
          <w:szCs w:val="24"/>
        </w:rPr>
      </w:pPr>
    </w:p>
    <w:p w14:paraId="0E4D1C73" w14:textId="3F4921D9" w:rsidR="00847533" w:rsidRDefault="00847533" w:rsidP="00847533">
      <w:pPr>
        <w:jc w:val="center"/>
        <w:rPr>
          <w:rFonts w:ascii="Times New Roman" w:hAnsi="Times New Roman" w:cs="Times New Roman"/>
          <w:sz w:val="24"/>
          <w:szCs w:val="24"/>
        </w:rPr>
      </w:pPr>
    </w:p>
    <w:p w14:paraId="73A452E7" w14:textId="020D564B" w:rsidR="00847533" w:rsidRDefault="00847533" w:rsidP="00847533">
      <w:pPr>
        <w:jc w:val="center"/>
        <w:rPr>
          <w:rFonts w:ascii="Times New Roman" w:hAnsi="Times New Roman" w:cs="Times New Roman"/>
          <w:sz w:val="24"/>
          <w:szCs w:val="24"/>
        </w:rPr>
      </w:pPr>
    </w:p>
    <w:p w14:paraId="54B41DC9" w14:textId="1CE79E1C" w:rsidR="00847533" w:rsidRDefault="00847533" w:rsidP="00847533">
      <w:pPr>
        <w:jc w:val="center"/>
        <w:rPr>
          <w:rFonts w:ascii="Times New Roman" w:hAnsi="Times New Roman" w:cs="Times New Roman"/>
          <w:sz w:val="24"/>
          <w:szCs w:val="24"/>
        </w:rPr>
      </w:pPr>
    </w:p>
    <w:p w14:paraId="7CA96CD6" w14:textId="0AC157B0" w:rsidR="00847533" w:rsidRDefault="00847533" w:rsidP="00847533">
      <w:pPr>
        <w:jc w:val="center"/>
        <w:rPr>
          <w:rFonts w:ascii="Times New Roman" w:hAnsi="Times New Roman" w:cs="Times New Roman"/>
          <w:sz w:val="24"/>
          <w:szCs w:val="24"/>
        </w:rPr>
      </w:pPr>
    </w:p>
    <w:p w14:paraId="364DBDD9" w14:textId="5F790F89" w:rsidR="00847533" w:rsidRDefault="00847533" w:rsidP="00847533">
      <w:pPr>
        <w:jc w:val="center"/>
        <w:rPr>
          <w:rFonts w:ascii="Times New Roman" w:hAnsi="Times New Roman" w:cs="Times New Roman"/>
          <w:sz w:val="24"/>
          <w:szCs w:val="24"/>
        </w:rPr>
      </w:pPr>
    </w:p>
    <w:p w14:paraId="4255F594" w14:textId="76BAFD70" w:rsidR="00847533" w:rsidRDefault="00847533" w:rsidP="00847533">
      <w:pPr>
        <w:jc w:val="center"/>
        <w:rPr>
          <w:rFonts w:ascii="Times New Roman" w:hAnsi="Times New Roman" w:cs="Times New Roman"/>
          <w:sz w:val="24"/>
          <w:szCs w:val="24"/>
        </w:rPr>
      </w:pPr>
    </w:p>
    <w:p w14:paraId="7E99A73F" w14:textId="6008588B" w:rsidR="00847533" w:rsidRDefault="00847533" w:rsidP="00847533">
      <w:pPr>
        <w:jc w:val="center"/>
        <w:rPr>
          <w:rFonts w:ascii="Times New Roman" w:hAnsi="Times New Roman" w:cs="Times New Roman"/>
          <w:sz w:val="24"/>
          <w:szCs w:val="24"/>
        </w:rPr>
      </w:pPr>
    </w:p>
    <w:p w14:paraId="3B39BB04" w14:textId="30C85F39" w:rsidR="003E7989" w:rsidRDefault="003E7989" w:rsidP="00847533">
      <w:pPr>
        <w:jc w:val="center"/>
        <w:rPr>
          <w:rFonts w:ascii="Times New Roman" w:hAnsi="Times New Roman" w:cs="Times New Roman"/>
          <w:sz w:val="24"/>
          <w:szCs w:val="24"/>
        </w:rPr>
      </w:pPr>
    </w:p>
    <w:p w14:paraId="11F9CE39" w14:textId="77777777" w:rsidR="003E7989" w:rsidRDefault="003E7989" w:rsidP="00847533">
      <w:pPr>
        <w:jc w:val="center"/>
        <w:rPr>
          <w:rFonts w:ascii="Times New Roman" w:hAnsi="Times New Roman" w:cs="Times New Roman"/>
          <w:sz w:val="24"/>
          <w:szCs w:val="24"/>
        </w:rPr>
      </w:pPr>
    </w:p>
    <w:p w14:paraId="36E6B05D" w14:textId="4D1E3CBE" w:rsidR="00847533" w:rsidRDefault="00847533" w:rsidP="00847533">
      <w:pPr>
        <w:jc w:val="center"/>
        <w:rPr>
          <w:rFonts w:ascii="Times New Roman" w:hAnsi="Times New Roman" w:cs="Times New Roman"/>
          <w:sz w:val="24"/>
          <w:szCs w:val="24"/>
        </w:rPr>
      </w:pPr>
    </w:p>
    <w:p w14:paraId="1C0D2F0D" w14:textId="77777777" w:rsidR="003E7989" w:rsidRDefault="003E7989" w:rsidP="00847533">
      <w:pPr>
        <w:jc w:val="center"/>
        <w:rPr>
          <w:rFonts w:ascii="Times New Roman" w:hAnsi="Times New Roman" w:cs="Times New Roman"/>
          <w:sz w:val="24"/>
          <w:szCs w:val="24"/>
        </w:rPr>
      </w:pPr>
    </w:p>
    <w:p w14:paraId="253C8989" w14:textId="1E751FF1" w:rsidR="00847533" w:rsidRDefault="00847533" w:rsidP="00847533">
      <w:pPr>
        <w:jc w:val="center"/>
        <w:rPr>
          <w:rFonts w:ascii="Times New Roman" w:hAnsi="Times New Roman" w:cs="Times New Roman"/>
          <w:sz w:val="24"/>
          <w:szCs w:val="24"/>
        </w:rPr>
      </w:pPr>
    </w:p>
    <w:p w14:paraId="0E572BDB" w14:textId="7F1A845E" w:rsidR="00847533" w:rsidRPr="00847533" w:rsidRDefault="00847533" w:rsidP="001F6CF4">
      <w:pPr>
        <w:spacing w:line="480" w:lineRule="auto"/>
        <w:rPr>
          <w:rFonts w:ascii="Times New Roman" w:hAnsi="Times New Roman" w:cs="Times New Roman"/>
          <w:b/>
          <w:bCs/>
          <w:sz w:val="24"/>
          <w:szCs w:val="24"/>
        </w:rPr>
      </w:pPr>
      <w:r w:rsidRPr="00847533">
        <w:rPr>
          <w:rFonts w:ascii="Times New Roman" w:hAnsi="Times New Roman" w:cs="Times New Roman"/>
          <w:b/>
          <w:bCs/>
          <w:sz w:val="24"/>
          <w:szCs w:val="24"/>
        </w:rPr>
        <w:lastRenderedPageBreak/>
        <w:t>Background</w:t>
      </w:r>
    </w:p>
    <w:p w14:paraId="0EFDD909" w14:textId="7A16D1D9" w:rsidR="001F6CF4" w:rsidRDefault="00E642A6" w:rsidP="00A0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Earthquakes</w:t>
      </w:r>
      <w:r w:rsidR="00E8031F">
        <w:rPr>
          <w:rFonts w:ascii="Times New Roman" w:hAnsi="Times New Roman" w:cs="Times New Roman"/>
          <w:sz w:val="24"/>
          <w:szCs w:val="24"/>
        </w:rPr>
        <w:t xml:space="preserve"> in Haiti are </w:t>
      </w:r>
      <w:r w:rsidR="00655D63">
        <w:rPr>
          <w:rFonts w:ascii="Times New Roman" w:hAnsi="Times New Roman" w:cs="Times New Roman"/>
          <w:sz w:val="24"/>
          <w:szCs w:val="24"/>
        </w:rPr>
        <w:t>triggered</w:t>
      </w:r>
      <w:r w:rsidR="00E8031F">
        <w:rPr>
          <w:rFonts w:ascii="Times New Roman" w:hAnsi="Times New Roman" w:cs="Times New Roman"/>
          <w:sz w:val="24"/>
          <w:szCs w:val="24"/>
        </w:rPr>
        <w:t xml:space="preserve"> by a sudden and strong movement of two </w:t>
      </w:r>
      <w:r>
        <w:rPr>
          <w:rFonts w:ascii="Times New Roman" w:hAnsi="Times New Roman" w:cs="Times New Roman"/>
          <w:sz w:val="24"/>
          <w:szCs w:val="24"/>
        </w:rPr>
        <w:t xml:space="preserve">plate </w:t>
      </w:r>
      <w:r w:rsidR="00E8031F">
        <w:rPr>
          <w:rFonts w:ascii="Times New Roman" w:hAnsi="Times New Roman" w:cs="Times New Roman"/>
          <w:sz w:val="24"/>
          <w:szCs w:val="24"/>
        </w:rPr>
        <w:t>side</w:t>
      </w:r>
      <w:r>
        <w:rPr>
          <w:rFonts w:ascii="Times New Roman" w:hAnsi="Times New Roman" w:cs="Times New Roman"/>
          <w:sz w:val="24"/>
          <w:szCs w:val="24"/>
        </w:rPr>
        <w:t>s, the Caribbean and North American plates, sliding past one another in an east-west direction</w:t>
      </w:r>
      <w:r w:rsidR="00655D63">
        <w:rPr>
          <w:rFonts w:ascii="Times New Roman" w:hAnsi="Times New Roman" w:cs="Times New Roman"/>
          <w:sz w:val="24"/>
          <w:szCs w:val="24"/>
        </w:rPr>
        <w:t xml:space="preserve"> (Thompson 2010)</w:t>
      </w:r>
      <w:r>
        <w:rPr>
          <w:rFonts w:ascii="Times New Roman" w:hAnsi="Times New Roman" w:cs="Times New Roman"/>
          <w:sz w:val="24"/>
          <w:szCs w:val="24"/>
        </w:rPr>
        <w:t xml:space="preserve">. While major earthquakes are rare in Haiti because the Caribbean plate is a minor plate, the unusually high magnitude of earthquake </w:t>
      </w:r>
      <w:r w:rsidR="00655D63">
        <w:rPr>
          <w:rFonts w:ascii="Times New Roman" w:hAnsi="Times New Roman" w:cs="Times New Roman"/>
          <w:sz w:val="24"/>
          <w:szCs w:val="24"/>
        </w:rPr>
        <w:t>caused an enormous damage to Haiti. This devastating quake revealed a</w:t>
      </w:r>
      <w:r w:rsidR="00F8484D">
        <w:rPr>
          <w:rFonts w:ascii="Times New Roman" w:hAnsi="Times New Roman" w:cs="Times New Roman"/>
          <w:sz w:val="24"/>
          <w:szCs w:val="24"/>
        </w:rPr>
        <w:t>n inability</w:t>
      </w:r>
      <w:r w:rsidR="00655D63">
        <w:rPr>
          <w:rFonts w:ascii="Times New Roman" w:hAnsi="Times New Roman" w:cs="Times New Roman"/>
          <w:sz w:val="24"/>
          <w:szCs w:val="24"/>
        </w:rPr>
        <w:t xml:space="preserve"> of fast and organized response of the Haitian government to the earthquake</w:t>
      </w:r>
      <w:r w:rsidR="00F8484D">
        <w:rPr>
          <w:rFonts w:ascii="Times New Roman" w:hAnsi="Times New Roman" w:cs="Times New Roman"/>
          <w:sz w:val="24"/>
          <w:szCs w:val="24"/>
        </w:rPr>
        <w:t xml:space="preserve">. The Haitian government aid efforts are barely visible that made the situation more difficult for its citizens who found themselves sleeping on the ground for days without medical or food support after the disaster. As the poorest nation in the western hemisphere where more than half the population lives on less than a $1 a day, there was no choice but heavily replying on international relief organizations. </w:t>
      </w:r>
      <w:r w:rsidR="00AB2557">
        <w:rPr>
          <w:rFonts w:ascii="Times New Roman" w:hAnsi="Times New Roman" w:cs="Times New Roman"/>
          <w:sz w:val="24"/>
          <w:szCs w:val="24"/>
        </w:rPr>
        <w:t xml:space="preserve">But many Haitians are still in need of support, not only emergency aid but long-term support, allowing them to prepare for the next disaster. </w:t>
      </w:r>
    </w:p>
    <w:p w14:paraId="587D7CD3" w14:textId="77777777" w:rsidR="001F6CF4" w:rsidRDefault="001F6CF4" w:rsidP="001F6CF4">
      <w:pPr>
        <w:spacing w:line="480" w:lineRule="auto"/>
        <w:rPr>
          <w:rFonts w:ascii="Times New Roman" w:hAnsi="Times New Roman" w:cs="Times New Roman"/>
          <w:sz w:val="24"/>
          <w:szCs w:val="24"/>
        </w:rPr>
      </w:pPr>
    </w:p>
    <w:p w14:paraId="19E695B1" w14:textId="04916505" w:rsidR="001F6CF4" w:rsidRPr="001F6CF4" w:rsidRDefault="001F6CF4" w:rsidP="001F6CF4">
      <w:pPr>
        <w:spacing w:line="480" w:lineRule="auto"/>
        <w:rPr>
          <w:rFonts w:ascii="Times New Roman" w:hAnsi="Times New Roman" w:cs="Times New Roman"/>
          <w:b/>
          <w:bCs/>
          <w:sz w:val="24"/>
          <w:szCs w:val="24"/>
        </w:rPr>
      </w:pPr>
      <w:r w:rsidRPr="001F6CF4">
        <w:rPr>
          <w:rFonts w:ascii="Times New Roman" w:hAnsi="Times New Roman" w:cs="Times New Roman"/>
          <w:b/>
          <w:bCs/>
          <w:sz w:val="24"/>
          <w:szCs w:val="24"/>
        </w:rPr>
        <w:t>Problem Statement</w:t>
      </w:r>
    </w:p>
    <w:p w14:paraId="3754FD77" w14:textId="612A8264" w:rsidR="00847533" w:rsidRDefault="00AB2557" w:rsidP="00A0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important medical aids for Haitians is a portable glucometer, which would allow diabetes Haitians to </w:t>
      </w:r>
      <w:r w:rsidR="00DC62BA">
        <w:rPr>
          <w:rFonts w:ascii="Times New Roman" w:hAnsi="Times New Roman" w:cs="Times New Roman"/>
          <w:sz w:val="24"/>
          <w:szCs w:val="24"/>
        </w:rPr>
        <w:t>monitor</w:t>
      </w:r>
      <w:r>
        <w:rPr>
          <w:rFonts w:ascii="Times New Roman" w:hAnsi="Times New Roman" w:cs="Times New Roman"/>
          <w:sz w:val="24"/>
          <w:szCs w:val="24"/>
        </w:rPr>
        <w:t xml:space="preserve"> their glucose levels</w:t>
      </w:r>
      <w:r w:rsidR="00DC62BA">
        <w:rPr>
          <w:rFonts w:ascii="Times New Roman" w:hAnsi="Times New Roman" w:cs="Times New Roman"/>
          <w:sz w:val="24"/>
          <w:szCs w:val="24"/>
        </w:rPr>
        <w:t xml:space="preserve"> during natural disasters</w:t>
      </w:r>
      <w:r>
        <w:rPr>
          <w:rFonts w:ascii="Times New Roman" w:hAnsi="Times New Roman" w:cs="Times New Roman"/>
          <w:sz w:val="24"/>
          <w:szCs w:val="24"/>
        </w:rPr>
        <w:t xml:space="preserve">. </w:t>
      </w:r>
      <w:r w:rsidR="00847533">
        <w:rPr>
          <w:rFonts w:ascii="Times New Roman" w:hAnsi="Times New Roman" w:cs="Times New Roman"/>
          <w:sz w:val="24"/>
          <w:szCs w:val="24"/>
        </w:rPr>
        <w:t xml:space="preserve">While </w:t>
      </w:r>
      <w:r>
        <w:rPr>
          <w:rFonts w:ascii="Times New Roman" w:hAnsi="Times New Roman" w:cs="Times New Roman"/>
          <w:sz w:val="24"/>
          <w:szCs w:val="24"/>
        </w:rPr>
        <w:t>the prevalence of diabetes and pre-diabetes</w:t>
      </w:r>
      <w:r w:rsidR="00DC62BA">
        <w:rPr>
          <w:rFonts w:ascii="Times New Roman" w:hAnsi="Times New Roman" w:cs="Times New Roman"/>
          <w:sz w:val="24"/>
          <w:szCs w:val="24"/>
        </w:rPr>
        <w:t xml:space="preserve"> in Haiti</w:t>
      </w:r>
      <w:r>
        <w:rPr>
          <w:rFonts w:ascii="Times New Roman" w:hAnsi="Times New Roman" w:cs="Times New Roman"/>
          <w:sz w:val="24"/>
          <w:szCs w:val="24"/>
        </w:rPr>
        <w:t xml:space="preserve"> is</w:t>
      </w:r>
      <w:r w:rsidR="00DC62BA">
        <w:rPr>
          <w:rFonts w:ascii="Times New Roman" w:hAnsi="Times New Roman" w:cs="Times New Roman"/>
          <w:sz w:val="24"/>
          <w:szCs w:val="24"/>
        </w:rPr>
        <w:t xml:space="preserve"> 6.8%, which is</w:t>
      </w:r>
      <w:r>
        <w:rPr>
          <w:rFonts w:ascii="Times New Roman" w:hAnsi="Times New Roman" w:cs="Times New Roman"/>
          <w:sz w:val="24"/>
          <w:szCs w:val="24"/>
        </w:rPr>
        <w:t xml:space="preserve"> moderately high (Jean-Baptiste, 2006)</w:t>
      </w:r>
      <w:r w:rsidR="00DC62BA">
        <w:rPr>
          <w:rFonts w:ascii="Times New Roman" w:hAnsi="Times New Roman" w:cs="Times New Roman"/>
          <w:sz w:val="24"/>
          <w:szCs w:val="24"/>
        </w:rPr>
        <w:t>, the international and national medical aids for the diabetic patients are almost absent. Since diabetic patients could become severely ill if their glucose levels are not kept at the certain levels, there is a great need for an emergency glucometer kit among diabetic patients.</w:t>
      </w:r>
    </w:p>
    <w:p w14:paraId="36D92B11" w14:textId="445604DD" w:rsidR="001F6CF4" w:rsidRDefault="001F6CF4" w:rsidP="001F6CF4">
      <w:pPr>
        <w:spacing w:line="480" w:lineRule="auto"/>
        <w:rPr>
          <w:rFonts w:ascii="Times New Roman" w:hAnsi="Times New Roman" w:cs="Times New Roman"/>
          <w:sz w:val="24"/>
          <w:szCs w:val="24"/>
        </w:rPr>
      </w:pPr>
    </w:p>
    <w:p w14:paraId="33057C62" w14:textId="4C3C82B3" w:rsidR="001F6CF4" w:rsidRPr="001F6CF4" w:rsidRDefault="001F6CF4" w:rsidP="001F6CF4">
      <w:pPr>
        <w:spacing w:line="480" w:lineRule="auto"/>
        <w:rPr>
          <w:rFonts w:ascii="Times New Roman" w:hAnsi="Times New Roman" w:cs="Times New Roman"/>
          <w:b/>
          <w:bCs/>
          <w:sz w:val="24"/>
          <w:szCs w:val="24"/>
        </w:rPr>
      </w:pPr>
      <w:r w:rsidRPr="001F6CF4">
        <w:rPr>
          <w:rFonts w:ascii="Times New Roman" w:hAnsi="Times New Roman" w:cs="Times New Roman"/>
          <w:b/>
          <w:bCs/>
          <w:sz w:val="24"/>
          <w:szCs w:val="24"/>
        </w:rPr>
        <w:lastRenderedPageBreak/>
        <w:t>Need Statement</w:t>
      </w:r>
    </w:p>
    <w:p w14:paraId="486EE392" w14:textId="38094B2F" w:rsidR="001F6CF4" w:rsidRDefault="003876F2" w:rsidP="00A0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total of 11.2 million, the diabetic population is estimated as 800,000 Haitians. </w:t>
      </w:r>
      <w:r w:rsidR="006801C6">
        <w:rPr>
          <w:rFonts w:ascii="Times New Roman" w:hAnsi="Times New Roman" w:cs="Times New Roman"/>
          <w:sz w:val="24"/>
          <w:szCs w:val="24"/>
        </w:rPr>
        <w:t xml:space="preserve">An affordable and effective glucometer with a long battery life will be selected for the distribution. </w:t>
      </w:r>
      <w:r>
        <w:rPr>
          <w:rFonts w:ascii="Times New Roman" w:hAnsi="Times New Roman" w:cs="Times New Roman"/>
          <w:sz w:val="24"/>
          <w:szCs w:val="24"/>
        </w:rPr>
        <w:t xml:space="preserve">All hospitals in Haiti should participate in this project as hospitals are the places diabetic patients regularly visit and easy to track those patients. A group of interpreters and medical teams would be distributing the glucometer kit to those who are not able to come to the hospitals. </w:t>
      </w:r>
      <w:r w:rsidR="007D369B">
        <w:rPr>
          <w:rFonts w:ascii="Times New Roman" w:hAnsi="Times New Roman" w:cs="Times New Roman"/>
          <w:sz w:val="24"/>
          <w:szCs w:val="24"/>
        </w:rPr>
        <w:t>To do our project, we need funding and permission to obtain diabetic patients’ information.</w:t>
      </w:r>
    </w:p>
    <w:p w14:paraId="19FD97F2" w14:textId="7E5C21E5" w:rsidR="006801C6" w:rsidRPr="006801C6" w:rsidRDefault="006801C6" w:rsidP="003E7989">
      <w:pPr>
        <w:spacing w:line="480" w:lineRule="auto"/>
        <w:rPr>
          <w:rFonts w:ascii="Times New Roman" w:hAnsi="Times New Roman" w:cs="Times New Roman"/>
          <w:b/>
          <w:bCs/>
          <w:sz w:val="24"/>
          <w:szCs w:val="24"/>
        </w:rPr>
      </w:pPr>
      <w:r w:rsidRPr="006801C6">
        <w:rPr>
          <w:rFonts w:ascii="Times New Roman" w:hAnsi="Times New Roman" w:cs="Times New Roman"/>
          <w:b/>
          <w:bCs/>
          <w:sz w:val="24"/>
          <w:szCs w:val="24"/>
        </w:rPr>
        <w:t>Objective</w:t>
      </w:r>
    </w:p>
    <w:p w14:paraId="2F8D3C30" w14:textId="1CF8ECBC" w:rsidR="006801C6" w:rsidRDefault="006801C6" w:rsidP="003E7989">
      <w:pPr>
        <w:spacing w:line="480" w:lineRule="auto"/>
        <w:rPr>
          <w:rFonts w:ascii="Times New Roman" w:hAnsi="Times New Roman" w:cs="Times New Roman"/>
          <w:sz w:val="24"/>
          <w:szCs w:val="24"/>
        </w:rPr>
      </w:pPr>
      <w:r>
        <w:rPr>
          <w:rFonts w:ascii="Times New Roman" w:hAnsi="Times New Roman" w:cs="Times New Roman"/>
          <w:sz w:val="24"/>
          <w:szCs w:val="24"/>
        </w:rPr>
        <w:t>Our goal is</w:t>
      </w:r>
      <w:r>
        <w:rPr>
          <w:rFonts w:ascii="Times New Roman" w:hAnsi="Times New Roman" w:cs="Times New Roman"/>
          <w:sz w:val="24"/>
          <w:szCs w:val="24"/>
        </w:rPr>
        <w:t xml:space="preserve"> to distribute an emergency glucometer kit </w:t>
      </w:r>
      <w:r>
        <w:rPr>
          <w:rFonts w:ascii="Times New Roman" w:hAnsi="Times New Roman" w:cs="Times New Roman"/>
          <w:sz w:val="24"/>
          <w:szCs w:val="24"/>
        </w:rPr>
        <w:t>to</w:t>
      </w:r>
      <w:r>
        <w:rPr>
          <w:rFonts w:ascii="Times New Roman" w:hAnsi="Times New Roman" w:cs="Times New Roman"/>
          <w:sz w:val="24"/>
          <w:szCs w:val="24"/>
        </w:rPr>
        <w:t xml:space="preserve"> every diabetic Haitian </w:t>
      </w:r>
      <w:r>
        <w:rPr>
          <w:rFonts w:ascii="Times New Roman" w:hAnsi="Times New Roman" w:cs="Times New Roman"/>
          <w:sz w:val="24"/>
          <w:szCs w:val="24"/>
        </w:rPr>
        <w:t xml:space="preserve">with a description written in Creole. </w:t>
      </w:r>
      <w:r w:rsidR="007D369B">
        <w:rPr>
          <w:rFonts w:ascii="Times New Roman" w:hAnsi="Times New Roman" w:cs="Times New Roman"/>
          <w:sz w:val="24"/>
          <w:szCs w:val="24"/>
        </w:rPr>
        <w:t>The diabetic patients will be more prepared for the next natural disaster because the glucometer kit will allow them to maintain their glucose levels.</w:t>
      </w:r>
    </w:p>
    <w:p w14:paraId="20017B15" w14:textId="55BBCFAE" w:rsidR="003876F2" w:rsidRDefault="003876F2" w:rsidP="003E7989">
      <w:pPr>
        <w:spacing w:line="480" w:lineRule="auto"/>
        <w:rPr>
          <w:rFonts w:ascii="Times New Roman" w:hAnsi="Times New Roman" w:cs="Times New Roman"/>
          <w:b/>
          <w:bCs/>
          <w:sz w:val="24"/>
          <w:szCs w:val="24"/>
        </w:rPr>
      </w:pPr>
      <w:r>
        <w:rPr>
          <w:rFonts w:ascii="Times New Roman" w:hAnsi="Times New Roman" w:cs="Times New Roman"/>
          <w:b/>
          <w:bCs/>
          <w:sz w:val="24"/>
          <w:szCs w:val="24"/>
        </w:rPr>
        <w:t>Technical Description</w:t>
      </w:r>
    </w:p>
    <w:p w14:paraId="371629B7" w14:textId="106C26EA" w:rsidR="003E7989" w:rsidRDefault="003E7989" w:rsidP="003E7989">
      <w:pPr>
        <w:spacing w:line="480" w:lineRule="auto"/>
        <w:rPr>
          <w:rFonts w:ascii="Times New Roman" w:hAnsi="Times New Roman" w:cs="Times New Roman"/>
          <w:sz w:val="24"/>
          <w:szCs w:val="24"/>
        </w:rPr>
      </w:pPr>
      <w:r>
        <w:rPr>
          <w:rFonts w:ascii="Times New Roman" w:hAnsi="Times New Roman" w:cs="Times New Roman"/>
          <w:sz w:val="24"/>
          <w:szCs w:val="24"/>
        </w:rPr>
        <w:t>Note the technical description below will be translated into Creole prior to the distribution.</w:t>
      </w:r>
    </w:p>
    <w:p w14:paraId="27D38C07" w14:textId="4191E606" w:rsidR="003E7989" w:rsidRDefault="00A7300D" w:rsidP="003E7989">
      <w:pPr>
        <w:spacing w:line="480" w:lineRule="auto"/>
        <w:rPr>
          <w:rFonts w:ascii="Times New Roman" w:hAnsi="Times New Roman" w:cs="Times New Roman"/>
          <w:b/>
          <w:bCs/>
          <w:sz w:val="32"/>
          <w:szCs w:val="32"/>
        </w:rPr>
      </w:pPr>
      <w:r>
        <w:rPr>
          <w:rFonts w:ascii="Times New Roman" w:hAnsi="Times New Roman" w:cs="Times New Roman"/>
          <w:sz w:val="24"/>
          <w:szCs w:val="24"/>
        </w:rPr>
        <w:t xml:space="preserve">Contour Next One is one of the most affordable and effective </w:t>
      </w:r>
      <w:r w:rsidR="003E7989">
        <w:rPr>
          <w:rFonts w:ascii="Times New Roman" w:hAnsi="Times New Roman" w:cs="Times New Roman"/>
          <w:sz w:val="24"/>
          <w:szCs w:val="24"/>
        </w:rPr>
        <w:t xml:space="preserve">self-monitoring blood glucose </w:t>
      </w:r>
      <w:r>
        <w:rPr>
          <w:rFonts w:ascii="Times New Roman" w:hAnsi="Times New Roman" w:cs="Times New Roman"/>
          <w:sz w:val="24"/>
          <w:szCs w:val="24"/>
        </w:rPr>
        <w:t>meters</w:t>
      </w:r>
      <w:r w:rsidR="003E7989">
        <w:rPr>
          <w:rFonts w:ascii="Times New Roman" w:hAnsi="Times New Roman" w:cs="Times New Roman"/>
          <w:sz w:val="24"/>
          <w:szCs w:val="24"/>
        </w:rPr>
        <w:t xml:space="preserve">. The dimensions of the meter are 97 mm (L) x 28 mm (W) x 14.9 mm (H) with a weight of 36 grams. It tests a sample of capillary whole blood referenced to plasma and serum glucose. Its sample volume is 0.6 </w:t>
      </w:r>
      <w:proofErr w:type="spellStart"/>
      <w:r w:rsidR="003E7989" w:rsidRPr="00F44C99">
        <w:rPr>
          <w:rFonts w:ascii="Times New Roman" w:hAnsi="Times New Roman" w:cs="Times New Roman"/>
          <w:sz w:val="24"/>
          <w:szCs w:val="24"/>
        </w:rPr>
        <w:t>μL</w:t>
      </w:r>
      <w:proofErr w:type="spellEnd"/>
      <w:r w:rsidR="003E7989">
        <w:rPr>
          <w:rFonts w:ascii="Times New Roman" w:hAnsi="Times New Roman" w:cs="Times New Roman"/>
          <w:sz w:val="24"/>
          <w:szCs w:val="24"/>
        </w:rPr>
        <w:t xml:space="preserve"> with a measuring rage of 20 mg/dL-600 mg/dL of glucose in blood. The meter operating temperature ranges from 41</w:t>
      </w:r>
      <w:r w:rsidR="003E7989" w:rsidRPr="00F44C99">
        <w:rPr>
          <w:rFonts w:ascii="Times New Roman" w:hAnsi="Times New Roman" w:cs="Times New Roman"/>
          <w:sz w:val="24"/>
          <w:szCs w:val="24"/>
        </w:rPr>
        <w:t>°F</w:t>
      </w:r>
      <w:r w:rsidR="003E7989">
        <w:rPr>
          <w:rFonts w:ascii="Times New Roman" w:hAnsi="Times New Roman" w:cs="Times New Roman"/>
          <w:sz w:val="24"/>
          <w:szCs w:val="24"/>
        </w:rPr>
        <w:t xml:space="preserve"> to </w:t>
      </w:r>
      <w:r w:rsidR="003E7989" w:rsidRPr="00F44C99">
        <w:rPr>
          <w:rFonts w:ascii="Times New Roman" w:hAnsi="Times New Roman" w:cs="Times New Roman"/>
          <w:sz w:val="24"/>
          <w:szCs w:val="24"/>
        </w:rPr>
        <w:t>113°F</w:t>
      </w:r>
      <w:r w:rsidR="003E7989">
        <w:rPr>
          <w:rFonts w:ascii="Times New Roman" w:hAnsi="Times New Roman" w:cs="Times New Roman"/>
          <w:sz w:val="24"/>
          <w:szCs w:val="24"/>
        </w:rPr>
        <w:t>. The control testing temperature ranges from 59</w:t>
      </w:r>
      <w:r w:rsidR="003E7989" w:rsidRPr="00F44C99">
        <w:rPr>
          <w:rFonts w:ascii="Times New Roman" w:hAnsi="Times New Roman" w:cs="Times New Roman"/>
          <w:sz w:val="24"/>
          <w:szCs w:val="24"/>
        </w:rPr>
        <w:t>°F</w:t>
      </w:r>
      <w:r w:rsidR="003E7989">
        <w:rPr>
          <w:rFonts w:ascii="Times New Roman" w:hAnsi="Times New Roman" w:cs="Times New Roman"/>
          <w:sz w:val="24"/>
          <w:szCs w:val="24"/>
        </w:rPr>
        <w:t xml:space="preserve"> to 95</w:t>
      </w:r>
      <w:r w:rsidR="003E7989" w:rsidRPr="00F44C99">
        <w:rPr>
          <w:rFonts w:ascii="Times New Roman" w:hAnsi="Times New Roman" w:cs="Times New Roman"/>
          <w:sz w:val="24"/>
          <w:szCs w:val="24"/>
        </w:rPr>
        <w:t>°F</w:t>
      </w:r>
      <w:r w:rsidR="003E7989">
        <w:rPr>
          <w:rFonts w:ascii="Times New Roman" w:hAnsi="Times New Roman" w:cs="Times New Roman"/>
          <w:sz w:val="24"/>
          <w:szCs w:val="24"/>
        </w:rPr>
        <w:t>. The meter lasts 5 years (contourone.com, 2017).</w:t>
      </w:r>
      <w:r w:rsidR="003E7989">
        <w:rPr>
          <w:rFonts w:ascii="Times New Roman" w:hAnsi="Times New Roman" w:cs="Times New Roman"/>
          <w:sz w:val="24"/>
          <w:szCs w:val="24"/>
        </w:rPr>
        <w:t xml:space="preserve"> </w:t>
      </w:r>
    </w:p>
    <w:p w14:paraId="7CEA0177" w14:textId="77777777" w:rsidR="003E7989" w:rsidRPr="00C4763F" w:rsidRDefault="003E7989" w:rsidP="003E7989">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1 is provided to display what each button is used for. Any button can be used to bring up the meter screen when the screen dims after 30 seconds of inactivity. The up button and down </w:t>
      </w:r>
      <w:r>
        <w:rPr>
          <w:rFonts w:ascii="Times New Roman" w:hAnsi="Times New Roman" w:cs="Times New Roman"/>
          <w:sz w:val="24"/>
          <w:szCs w:val="24"/>
        </w:rPr>
        <w:lastRenderedPageBreak/>
        <w:t>button on the meter allow you to scroll through the options. It will scroll continuously through a list by holding up button or down button.</w:t>
      </w:r>
      <w:r>
        <w:rPr>
          <w:rFonts w:ascii="Times New Roman" w:hAnsi="Times New Roman" w:cs="Times New Roman"/>
          <w:sz w:val="24"/>
          <w:szCs w:val="24"/>
        </w:rPr>
        <w:t xml:space="preserve"> </w:t>
      </w:r>
      <w:r>
        <w:rPr>
          <w:rFonts w:ascii="Times New Roman" w:hAnsi="Times New Roman" w:cs="Times New Roman"/>
          <w:sz w:val="24"/>
          <w:szCs w:val="24"/>
        </w:rPr>
        <w:t xml:space="preserve">The OK button is located between up button and down button and used to accept a selection. When the meter is off, you can turn it on by pressing and holding the OK button. You can also turn it off by pressing and holding the OK button when the meter is on. </w:t>
      </w:r>
    </w:p>
    <w:p w14:paraId="3992D530" w14:textId="38471E6D" w:rsidR="003E7989" w:rsidRDefault="003E7989" w:rsidP="003E7989">
      <w:pPr>
        <w:spacing w:line="480" w:lineRule="auto"/>
        <w:rPr>
          <w:rFonts w:ascii="Times New Roman" w:hAnsi="Times New Roman" w:cs="Times New Roman"/>
          <w:sz w:val="24"/>
          <w:szCs w:val="24"/>
        </w:rPr>
      </w:pPr>
    </w:p>
    <w:p w14:paraId="52B89879" w14:textId="77777777" w:rsidR="003E7989"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325D04B4" wp14:editId="358A44E8">
            <wp:extent cx="3375439" cy="2126166"/>
            <wp:effectExtent l="19050" t="19050" r="15875" b="26670"/>
            <wp:docPr id="1" name="Picture 1"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me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2162" cy="2149297"/>
                    </a:xfrm>
                    <a:prstGeom prst="rect">
                      <a:avLst/>
                    </a:prstGeom>
                    <a:ln>
                      <a:solidFill>
                        <a:schemeClr val="tx1"/>
                      </a:solidFill>
                    </a:ln>
                  </pic:spPr>
                </pic:pic>
              </a:graphicData>
            </a:graphic>
          </wp:inline>
        </w:drawing>
      </w:r>
    </w:p>
    <w:p w14:paraId="0EBE3752" w14:textId="77777777" w:rsidR="003E7989" w:rsidRDefault="003E7989" w:rsidP="00A7300D">
      <w:pPr>
        <w:spacing w:line="480" w:lineRule="auto"/>
        <w:jc w:val="center"/>
        <w:rPr>
          <w:rFonts w:ascii="Times New Roman" w:hAnsi="Times New Roman" w:cs="Times New Roman"/>
          <w:sz w:val="24"/>
          <w:szCs w:val="24"/>
        </w:rPr>
      </w:pPr>
      <w:r w:rsidRPr="00C4763F">
        <w:rPr>
          <w:rFonts w:ascii="Times New Roman" w:hAnsi="Times New Roman" w:cs="Times New Roman"/>
          <w:sz w:val="24"/>
          <w:szCs w:val="24"/>
        </w:rPr>
        <w:t>Figure 1. Outer Components of Contour Next One Meter</w:t>
      </w:r>
      <w:r>
        <w:rPr>
          <w:rFonts w:ascii="Times New Roman" w:hAnsi="Times New Roman" w:cs="Times New Roman"/>
          <w:sz w:val="24"/>
          <w:szCs w:val="24"/>
        </w:rPr>
        <w:t xml:space="preserve"> (Contournext.com)</w:t>
      </w:r>
    </w:p>
    <w:p w14:paraId="24404136" w14:textId="77777777" w:rsidR="003E7989" w:rsidRDefault="003E7989" w:rsidP="003E7989">
      <w:pPr>
        <w:spacing w:line="480" w:lineRule="auto"/>
        <w:rPr>
          <w:rFonts w:ascii="Times New Roman" w:hAnsi="Times New Roman" w:cs="Times New Roman"/>
          <w:sz w:val="24"/>
          <w:szCs w:val="24"/>
        </w:rPr>
      </w:pPr>
      <w:r>
        <w:rPr>
          <w:rFonts w:ascii="Times New Roman" w:hAnsi="Times New Roman" w:cs="Times New Roman"/>
          <w:sz w:val="24"/>
          <w:szCs w:val="24"/>
        </w:rPr>
        <w:t>The test strip port is where the test strip is inserted into. If blood is not applied to the test strip within 3 minutes, the meter will turn off itself. When the test is complete, the test strip port displays a color representing your result value compared to the before meal, after meal, or overall target range. Red represents below target, green represents in target, and yellow represents above target as shown in figure 2.</w:t>
      </w:r>
    </w:p>
    <w:p w14:paraId="50127967" w14:textId="77777777" w:rsidR="003E7989"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b/>
          <w:bCs/>
          <w:noProof/>
          <w:sz w:val="24"/>
          <w:szCs w:val="24"/>
        </w:rPr>
        <w:lastRenderedPageBreak/>
        <w:drawing>
          <wp:inline distT="0" distB="0" distL="0" distR="0" wp14:anchorId="773F4E65" wp14:editId="52AF7359">
            <wp:extent cx="3892550" cy="1202111"/>
            <wp:effectExtent l="19050" t="19050" r="12700" b="17145"/>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42072" cy="1217405"/>
                    </a:xfrm>
                    <a:prstGeom prst="rect">
                      <a:avLst/>
                    </a:prstGeom>
                    <a:ln>
                      <a:solidFill>
                        <a:schemeClr val="tx1"/>
                      </a:solidFill>
                    </a:ln>
                  </pic:spPr>
                </pic:pic>
              </a:graphicData>
            </a:graphic>
          </wp:inline>
        </w:drawing>
      </w:r>
    </w:p>
    <w:p w14:paraId="6FC83484" w14:textId="1F9F9756" w:rsidR="003E7989"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2. Target Lights of the Test Strip Port (Contournext.com)</w:t>
      </w:r>
    </w:p>
    <w:p w14:paraId="315F489B" w14:textId="77777777" w:rsidR="003E7989" w:rsidRPr="00363C6A" w:rsidRDefault="003E7989" w:rsidP="003E7989">
      <w:pPr>
        <w:spacing w:before="100" w:beforeAutospacing="1" w:after="100" w:afterAutospacing="1" w:line="480" w:lineRule="auto"/>
        <w:rPr>
          <w:rFonts w:ascii="Times New Roman" w:eastAsia="맑은 고딕" w:hAnsi="Times New Roman" w:cs="Times New Roman"/>
          <w:sz w:val="24"/>
          <w:szCs w:val="24"/>
          <w:lang w:eastAsia="ko-KR"/>
        </w:rPr>
      </w:pPr>
      <w:r w:rsidRPr="00363C6A">
        <w:rPr>
          <w:rFonts w:ascii="Times New Roman" w:eastAsia="맑은 고딕" w:hAnsi="Times New Roman" w:cs="Times New Roman" w:hint="eastAsia"/>
          <w:sz w:val="24"/>
          <w:szCs w:val="24"/>
          <w:lang w:eastAsia="ko-KR"/>
        </w:rPr>
        <w:t>T</w:t>
      </w:r>
      <w:r w:rsidRPr="00363C6A">
        <w:rPr>
          <w:rFonts w:ascii="Times New Roman" w:eastAsia="맑은 고딕" w:hAnsi="Times New Roman" w:cs="Times New Roman"/>
          <w:sz w:val="24"/>
          <w:szCs w:val="24"/>
          <w:lang w:eastAsia="ko-KR"/>
        </w:rPr>
        <w:t xml:space="preserve">he </w:t>
      </w:r>
      <w:r>
        <w:rPr>
          <w:rFonts w:ascii="Times New Roman" w:eastAsia="맑은 고딕" w:hAnsi="Times New Roman" w:cs="Times New Roman"/>
          <w:sz w:val="24"/>
          <w:szCs w:val="24"/>
          <w:lang w:eastAsia="ko-KR"/>
        </w:rPr>
        <w:t xml:space="preserve">battery is a power source for the meter. The </w:t>
      </w:r>
      <w:r w:rsidRPr="00363C6A">
        <w:rPr>
          <w:rFonts w:ascii="Times New Roman" w:eastAsia="맑은 고딕" w:hAnsi="Times New Roman" w:cs="Times New Roman"/>
          <w:sz w:val="24"/>
          <w:szCs w:val="24"/>
          <w:lang w:eastAsia="ko-KR"/>
        </w:rPr>
        <w:t>meter has removable batteries. The battery type is a 3-volt CR2032 coin cell</w:t>
      </w:r>
      <w:r>
        <w:rPr>
          <w:rFonts w:ascii="Times New Roman" w:eastAsia="맑은 고딕" w:hAnsi="Times New Roman" w:cs="Times New Roman"/>
          <w:sz w:val="24"/>
          <w:szCs w:val="24"/>
          <w:lang w:eastAsia="ko-KR"/>
        </w:rPr>
        <w:t>, which is equivalent to DL2032 coin cell battery. It has</w:t>
      </w:r>
      <w:r w:rsidRPr="00363C6A">
        <w:rPr>
          <w:rFonts w:ascii="Times New Roman" w:eastAsia="맑은 고딕" w:hAnsi="Times New Roman" w:cs="Times New Roman"/>
          <w:sz w:val="24"/>
          <w:szCs w:val="24"/>
          <w:lang w:eastAsia="ko-KR"/>
        </w:rPr>
        <w:t xml:space="preserve"> a capacity of </w:t>
      </w:r>
      <w:r w:rsidRPr="00D14DCE">
        <w:rPr>
          <w:rFonts w:ascii="Times New Roman" w:eastAsia="맑은 고딕" w:hAnsi="Times New Roman" w:cs="Times New Roman"/>
          <w:sz w:val="24"/>
          <w:szCs w:val="24"/>
          <w:lang w:eastAsia="ko-KR"/>
        </w:rPr>
        <w:t>225</w:t>
      </w:r>
      <w:r w:rsidRPr="00363C6A">
        <w:rPr>
          <w:rFonts w:ascii="Times New Roman" w:eastAsia="맑은 고딕" w:hAnsi="Times New Roman" w:cs="Times New Roman"/>
          <w:sz w:val="24"/>
          <w:szCs w:val="24"/>
          <w:lang w:eastAsia="ko-KR"/>
        </w:rPr>
        <w:t xml:space="preserve"> </w:t>
      </w:r>
      <w:proofErr w:type="spellStart"/>
      <w:r w:rsidRPr="00363C6A">
        <w:rPr>
          <w:rFonts w:ascii="Times New Roman" w:eastAsia="맑은 고딕" w:hAnsi="Times New Roman" w:cs="Times New Roman"/>
          <w:sz w:val="24"/>
          <w:szCs w:val="24"/>
          <w:lang w:eastAsia="ko-KR"/>
        </w:rPr>
        <w:t>mAh</w:t>
      </w:r>
      <w:proofErr w:type="spellEnd"/>
      <w:r w:rsidRPr="00363C6A">
        <w:rPr>
          <w:rFonts w:ascii="Times New Roman" w:eastAsia="맑은 고딕" w:hAnsi="Times New Roman" w:cs="Times New Roman"/>
          <w:sz w:val="24"/>
          <w:szCs w:val="24"/>
          <w:lang w:eastAsia="ko-KR"/>
        </w:rPr>
        <w:t xml:space="preserve"> and a size of 20 mm X 3.2 mm</w:t>
      </w:r>
      <w:r>
        <w:rPr>
          <w:rFonts w:ascii="Times New Roman" w:eastAsia="맑은 고딕" w:hAnsi="Times New Roman" w:cs="Times New Roman"/>
          <w:sz w:val="24"/>
          <w:szCs w:val="24"/>
          <w:lang w:eastAsia="ko-KR"/>
        </w:rPr>
        <w:t xml:space="preserve"> as shown in Figure 3</w:t>
      </w:r>
      <w:r w:rsidRPr="00363C6A">
        <w:rPr>
          <w:rFonts w:ascii="Times New Roman" w:eastAsia="맑은 고딕" w:hAnsi="Times New Roman" w:cs="Times New Roman"/>
          <w:sz w:val="24"/>
          <w:szCs w:val="24"/>
          <w:lang w:eastAsia="ko-KR"/>
        </w:rPr>
        <w:t xml:space="preserve">. </w:t>
      </w:r>
      <w:r>
        <w:rPr>
          <w:rFonts w:ascii="Times New Roman" w:eastAsia="맑은 고딕" w:hAnsi="Times New Roman" w:cs="Times New Roman"/>
          <w:sz w:val="24"/>
          <w:szCs w:val="24"/>
          <w:lang w:eastAsia="ko-KR"/>
        </w:rPr>
        <w:t xml:space="preserve">The bitter coating on the cell prevents accidental ingestions (Duracell.com). </w:t>
      </w:r>
      <w:r w:rsidRPr="00363C6A">
        <w:rPr>
          <w:rFonts w:ascii="Times New Roman" w:eastAsia="맑은 고딕" w:hAnsi="Times New Roman" w:cs="Times New Roman"/>
          <w:sz w:val="24"/>
          <w:szCs w:val="24"/>
          <w:lang w:eastAsia="ko-KR"/>
        </w:rPr>
        <w:t>The</w:t>
      </w:r>
      <w:r>
        <w:rPr>
          <w:rFonts w:ascii="Times New Roman" w:eastAsia="맑은 고딕" w:hAnsi="Times New Roman" w:cs="Times New Roman"/>
          <w:sz w:val="24"/>
          <w:szCs w:val="24"/>
          <w:lang w:eastAsia="ko-KR"/>
        </w:rPr>
        <w:t xml:space="preserve"> meter holds</w:t>
      </w:r>
      <w:r w:rsidRPr="00363C6A">
        <w:rPr>
          <w:rFonts w:ascii="Times New Roman" w:eastAsia="맑은 고딕" w:hAnsi="Times New Roman" w:cs="Times New Roman"/>
          <w:sz w:val="24"/>
          <w:szCs w:val="24"/>
          <w:lang w:eastAsia="ko-KR"/>
        </w:rPr>
        <w:t xml:space="preserve"> two batteries</w:t>
      </w:r>
      <w:r>
        <w:rPr>
          <w:rFonts w:ascii="Times New Roman" w:eastAsia="맑은 고딕" w:hAnsi="Times New Roman" w:cs="Times New Roman"/>
          <w:sz w:val="24"/>
          <w:szCs w:val="24"/>
          <w:lang w:eastAsia="ko-KR"/>
        </w:rPr>
        <w:t xml:space="preserve"> with a positive sign facing down.</w:t>
      </w:r>
      <w:r w:rsidRPr="00363C6A">
        <w:rPr>
          <w:rFonts w:ascii="Times New Roman" w:eastAsia="맑은 고딕" w:hAnsi="Times New Roman" w:cs="Times New Roman"/>
          <w:sz w:val="24"/>
          <w:szCs w:val="24"/>
          <w:lang w:eastAsia="ko-KR"/>
        </w:rPr>
        <w:t xml:space="preserve"> The battery life is approximately 1000 tests or </w:t>
      </w:r>
      <w:r>
        <w:rPr>
          <w:rFonts w:ascii="Times New Roman" w:eastAsia="맑은 고딕" w:hAnsi="Times New Roman" w:cs="Times New Roman"/>
          <w:sz w:val="24"/>
          <w:szCs w:val="24"/>
          <w:lang w:eastAsia="ko-KR"/>
        </w:rPr>
        <w:t>one-year</w:t>
      </w:r>
      <w:r w:rsidRPr="00363C6A">
        <w:rPr>
          <w:rFonts w:ascii="Times New Roman" w:eastAsia="맑은 고딕" w:hAnsi="Times New Roman" w:cs="Times New Roman"/>
          <w:sz w:val="24"/>
          <w:szCs w:val="24"/>
          <w:lang w:eastAsia="ko-KR"/>
        </w:rPr>
        <w:t xml:space="preserve"> average use with 3 tests per day.</w:t>
      </w:r>
      <w:r>
        <w:rPr>
          <w:rFonts w:ascii="Times New Roman" w:eastAsia="맑은 고딕" w:hAnsi="Times New Roman" w:cs="Times New Roman"/>
          <w:sz w:val="24"/>
          <w:szCs w:val="24"/>
          <w:lang w:eastAsia="ko-KR"/>
        </w:rPr>
        <w:t xml:space="preserve"> </w:t>
      </w:r>
    </w:p>
    <w:p w14:paraId="2F71327C" w14:textId="487D77DD" w:rsidR="003E7989" w:rsidRDefault="003E7989" w:rsidP="00A7300D">
      <w:pPr>
        <w:spacing w:line="480" w:lineRule="auto"/>
        <w:jc w:val="center"/>
        <w:rPr>
          <w:rFonts w:ascii="Times New Roman" w:eastAsia="맑은 고딕" w:hAnsi="Times New Roman" w:cs="Times New Roman"/>
          <w:sz w:val="24"/>
          <w:szCs w:val="24"/>
          <w:lang w:eastAsia="ko-KR"/>
        </w:rPr>
      </w:pPr>
      <w:r>
        <w:rPr>
          <w:rFonts w:ascii="Times New Roman" w:eastAsia="맑은 고딕" w:hAnsi="Times New Roman" w:cs="Times New Roman"/>
          <w:noProof/>
          <w:sz w:val="24"/>
          <w:szCs w:val="24"/>
          <w:lang w:eastAsia="ko-KR"/>
        </w:rPr>
        <w:drawing>
          <wp:inline distT="0" distB="0" distL="0" distR="0" wp14:anchorId="2FE90482" wp14:editId="195ECDA4">
            <wp:extent cx="1102840" cy="1028700"/>
            <wp:effectExtent l="0" t="0" r="2540" b="0"/>
            <wp:docPr id="3" name="Picture 3" descr="A picture containing photo, table, sitt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hoto, table, sitting,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442" cy="1038589"/>
                    </a:xfrm>
                    <a:prstGeom prst="rect">
                      <a:avLst/>
                    </a:prstGeom>
                  </pic:spPr>
                </pic:pic>
              </a:graphicData>
            </a:graphic>
          </wp:inline>
        </w:drawing>
      </w:r>
    </w:p>
    <w:p w14:paraId="24AA8029" w14:textId="77777777" w:rsidR="003E7989" w:rsidRDefault="003E7989" w:rsidP="00A7300D">
      <w:pPr>
        <w:spacing w:line="480" w:lineRule="auto"/>
        <w:jc w:val="center"/>
        <w:rPr>
          <w:rFonts w:ascii="Times New Roman" w:eastAsia="맑은 고딕" w:hAnsi="Times New Roman" w:cs="Times New Roman"/>
          <w:sz w:val="24"/>
          <w:szCs w:val="24"/>
          <w:lang w:eastAsia="ko-KR"/>
        </w:rPr>
      </w:pPr>
      <w:r>
        <w:rPr>
          <w:rFonts w:ascii="Times New Roman" w:eastAsia="맑은 고딕" w:hAnsi="Times New Roman" w:cs="Times New Roman"/>
          <w:sz w:val="24"/>
          <w:szCs w:val="24"/>
          <w:lang w:eastAsia="ko-KR"/>
        </w:rPr>
        <w:t xml:space="preserve">Figure 3. CR </w:t>
      </w:r>
      <w:r w:rsidRPr="00363C6A">
        <w:rPr>
          <w:rFonts w:ascii="Times New Roman" w:eastAsia="맑은 고딕" w:hAnsi="Times New Roman" w:cs="Times New Roman"/>
          <w:sz w:val="24"/>
          <w:szCs w:val="24"/>
          <w:lang w:eastAsia="ko-KR"/>
        </w:rPr>
        <w:t xml:space="preserve">2032 Lithium Coin Battery with Bitter </w:t>
      </w:r>
      <w:proofErr w:type="gramStart"/>
      <w:r w:rsidRPr="00363C6A">
        <w:rPr>
          <w:rFonts w:ascii="Times New Roman" w:eastAsia="맑은 고딕" w:hAnsi="Times New Roman" w:cs="Times New Roman"/>
          <w:sz w:val="24"/>
          <w:szCs w:val="24"/>
          <w:lang w:eastAsia="ko-KR"/>
        </w:rPr>
        <w:t>Coating</w:t>
      </w:r>
      <w:r>
        <w:rPr>
          <w:rFonts w:ascii="Times New Roman" w:eastAsia="맑은 고딕" w:hAnsi="Times New Roman" w:cs="Times New Roman"/>
          <w:sz w:val="24"/>
          <w:szCs w:val="24"/>
          <w:lang w:eastAsia="ko-KR"/>
        </w:rPr>
        <w:t xml:space="preserve">  (</w:t>
      </w:r>
      <w:proofErr w:type="gramEnd"/>
      <w:r>
        <w:rPr>
          <w:rFonts w:ascii="Times New Roman" w:eastAsia="맑은 고딕" w:hAnsi="Times New Roman" w:cs="Times New Roman"/>
          <w:sz w:val="24"/>
          <w:szCs w:val="24"/>
          <w:lang w:eastAsia="ko-KR"/>
        </w:rPr>
        <w:t>Duracell.com)</w:t>
      </w:r>
    </w:p>
    <w:p w14:paraId="144DBC6D" w14:textId="5E57A838" w:rsidR="003E7989" w:rsidRDefault="003E7989" w:rsidP="003E7989">
      <w:pPr>
        <w:spacing w:line="480" w:lineRule="auto"/>
        <w:rPr>
          <w:rFonts w:ascii="Times New Roman" w:hAnsi="Times New Roman" w:cs="Times New Roman"/>
          <w:sz w:val="24"/>
          <w:szCs w:val="24"/>
        </w:rPr>
      </w:pPr>
      <w:r>
        <w:rPr>
          <w:rFonts w:ascii="Times New Roman" w:hAnsi="Times New Roman" w:cs="Times New Roman"/>
          <w:sz w:val="24"/>
          <w:szCs w:val="24"/>
        </w:rPr>
        <w:t>For testing, you need to have Contour Next test strips and lancing device that come with Contour Next One meter. Always wash your hands with soap and dry them well before and after testing. The meter works only with Contour Next test strips because these strips have the specific arrangement of electrodes for the meter. Note that the current is produced by electrodes. Any other test strips that have different arrangements of electrodes will not work with the meter.</w:t>
      </w:r>
      <w:r w:rsidRPr="008C2D6F">
        <w:rPr>
          <w:rFonts w:ascii="Times New Roman" w:hAnsi="Times New Roman" w:cs="Times New Roman"/>
          <w:sz w:val="24"/>
          <w:szCs w:val="24"/>
        </w:rPr>
        <w:t xml:space="preserve"> </w:t>
      </w:r>
      <w:r>
        <w:rPr>
          <w:rFonts w:ascii="Times New Roman" w:hAnsi="Times New Roman" w:cs="Times New Roman"/>
          <w:sz w:val="24"/>
          <w:szCs w:val="24"/>
        </w:rPr>
        <w:t xml:space="preserve">Any lancing device can be used if used by the same person, but lancets cannot be reused. Lastly, any </w:t>
      </w:r>
      <w:r>
        <w:rPr>
          <w:rFonts w:ascii="Times New Roman" w:hAnsi="Times New Roman" w:cs="Times New Roman"/>
          <w:sz w:val="24"/>
          <w:szCs w:val="24"/>
        </w:rPr>
        <w:lastRenderedPageBreak/>
        <w:t>expired materials cannot be used. Dispose of used test strips and lancets as medical waste or as advised by your health care professional.</w:t>
      </w:r>
      <w:r w:rsidRPr="00D14DCE">
        <w:rPr>
          <w:rFonts w:ascii="Times New Roman" w:hAnsi="Times New Roman" w:cs="Times New Roman"/>
          <w:b/>
          <w:bCs/>
          <w:sz w:val="24"/>
          <w:szCs w:val="24"/>
        </w:rPr>
        <w:br/>
      </w:r>
      <w:r>
        <w:rPr>
          <w:rFonts w:ascii="Times New Roman" w:hAnsi="Times New Roman" w:cs="Times New Roman"/>
          <w:sz w:val="24"/>
          <w:szCs w:val="24"/>
        </w:rPr>
        <w:t xml:space="preserve">Before getting a blood drop from your finger, the Contour Next test strip needs to be inserted with the grey square end facing toward the meter as shown in Figure 4. </w:t>
      </w:r>
    </w:p>
    <w:p w14:paraId="054254DA" w14:textId="77777777" w:rsidR="003E7989" w:rsidRPr="007E47C9"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03BAF5" wp14:editId="5B28338D">
            <wp:extent cx="2184512" cy="1562180"/>
            <wp:effectExtent l="19050" t="19050" r="25400" b="1905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84512" cy="1562180"/>
                    </a:xfrm>
                    <a:prstGeom prst="rect">
                      <a:avLst/>
                    </a:prstGeom>
                    <a:ln>
                      <a:solidFill>
                        <a:schemeClr val="tx1"/>
                      </a:solidFill>
                    </a:ln>
                  </pic:spPr>
                </pic:pic>
              </a:graphicData>
            </a:graphic>
          </wp:inline>
        </w:drawing>
      </w:r>
    </w:p>
    <w:p w14:paraId="5CBDEBF6" w14:textId="77777777" w:rsidR="003E7989" w:rsidRPr="004B45B6"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4. Grey Square on the Contour Test Strip (Contournext.com)</w:t>
      </w:r>
    </w:p>
    <w:p w14:paraId="7D12221E" w14:textId="77777777" w:rsidR="003E7989" w:rsidRPr="00430B9C" w:rsidRDefault="003E7989" w:rsidP="003E7989">
      <w:pPr>
        <w:spacing w:line="480" w:lineRule="auto"/>
        <w:rPr>
          <w:rFonts w:ascii="Times New Roman" w:hAnsi="Times New Roman" w:cs="Times New Roman"/>
          <w:sz w:val="24"/>
          <w:szCs w:val="24"/>
        </w:rPr>
      </w:pPr>
      <w:r>
        <w:rPr>
          <w:rFonts w:ascii="Times New Roman" w:hAnsi="Times New Roman" w:cs="Times New Roman"/>
          <w:sz w:val="24"/>
          <w:szCs w:val="24"/>
        </w:rPr>
        <w:t>The meter beeps and displays the blinking blood drop at the top left corner on the screen when it is ready. After you get a drop of blood by using a lancing device or lancet, immediately touch the tip of the test strip to the drop of blood so It will be drawn into the test strip through the tip as shown in Figure 5. Once the test is complete, the meter beeps, and the test strip port displays a specific color, green for in target, red for below target, and yellow for above target. You should consult with your health care provider for you blood glucose target. If the meter beeps twice and displays the blinking blood drop, more blood needs to be applied within 60 seconds.</w:t>
      </w:r>
    </w:p>
    <w:p w14:paraId="3BB3CC5D" w14:textId="77777777" w:rsidR="003E7989" w:rsidRPr="00A10347" w:rsidRDefault="003E7989" w:rsidP="00A7300D">
      <w:pPr>
        <w:spacing w:line="480" w:lineRule="auto"/>
        <w:jc w:val="center"/>
        <w:rPr>
          <w:rFonts w:ascii="Times New Roman" w:eastAsia="맑은 고딕" w:hAnsi="Times New Roman" w:cs="Times New Roman"/>
          <w:sz w:val="24"/>
          <w:szCs w:val="24"/>
          <w:lang w:eastAsia="ko-KR"/>
        </w:rPr>
      </w:pPr>
      <w:r>
        <w:rPr>
          <w:rFonts w:ascii="Times New Roman" w:hAnsi="Times New Roman" w:cs="Times New Roman"/>
          <w:noProof/>
          <w:sz w:val="24"/>
          <w:szCs w:val="24"/>
        </w:rPr>
        <w:drawing>
          <wp:inline distT="0" distB="0" distL="0" distR="0" wp14:anchorId="304E8D4D" wp14:editId="508F9E16">
            <wp:extent cx="969691" cy="1377981"/>
            <wp:effectExtent l="19050" t="19050" r="20955" b="12700"/>
            <wp:docPr id="6" name="Picture 6" descr="A picture containing knif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knife,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1368" cy="1394575"/>
                    </a:xfrm>
                    <a:prstGeom prst="rect">
                      <a:avLst/>
                    </a:prstGeom>
                    <a:ln>
                      <a:solidFill>
                        <a:schemeClr val="tx1"/>
                      </a:solidFill>
                    </a:ln>
                  </pic:spPr>
                </pic:pic>
              </a:graphicData>
            </a:graphic>
          </wp:inline>
        </w:drawing>
      </w:r>
    </w:p>
    <w:p w14:paraId="7BB3E22D" w14:textId="77777777" w:rsidR="003E7989" w:rsidRDefault="003E7989" w:rsidP="00A730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Figure 5. Blood Drawn into the Contour Test Strip (Contournext.com)</w:t>
      </w:r>
    </w:p>
    <w:p w14:paraId="064F35E7" w14:textId="7645DCAD" w:rsidR="003E7989" w:rsidRDefault="003E7989" w:rsidP="003E7989">
      <w:pPr>
        <w:spacing w:line="480" w:lineRule="auto"/>
        <w:rPr>
          <w:rFonts w:ascii="Times New Roman" w:hAnsi="Times New Roman" w:cs="Times New Roman"/>
          <w:sz w:val="24"/>
          <w:szCs w:val="24"/>
        </w:rPr>
      </w:pPr>
    </w:p>
    <w:p w14:paraId="712FCC29" w14:textId="51B82FB6" w:rsidR="00A00402" w:rsidRDefault="00A00402" w:rsidP="003E7989">
      <w:pPr>
        <w:spacing w:line="480" w:lineRule="auto"/>
        <w:rPr>
          <w:rFonts w:ascii="Times New Roman" w:hAnsi="Times New Roman" w:cs="Times New Roman"/>
          <w:sz w:val="24"/>
          <w:szCs w:val="24"/>
        </w:rPr>
      </w:pPr>
    </w:p>
    <w:p w14:paraId="031BA5B5" w14:textId="0C972609" w:rsidR="00A00402" w:rsidRDefault="00A00402" w:rsidP="00A00402">
      <w:pPr>
        <w:spacing w:line="480" w:lineRule="auto"/>
        <w:rPr>
          <w:rFonts w:ascii="Times New Roman" w:hAnsi="Times New Roman" w:cs="Times New Roman"/>
          <w:b/>
          <w:bCs/>
          <w:sz w:val="24"/>
          <w:szCs w:val="24"/>
        </w:rPr>
      </w:pPr>
      <w:r>
        <w:rPr>
          <w:rFonts w:ascii="Times New Roman" w:hAnsi="Times New Roman" w:cs="Times New Roman"/>
          <w:b/>
          <w:bCs/>
          <w:sz w:val="24"/>
          <w:szCs w:val="24"/>
        </w:rPr>
        <w:t>Distribution Plan</w:t>
      </w:r>
    </w:p>
    <w:p w14:paraId="57A1080D" w14:textId="57388E7F" w:rsidR="002C03BA" w:rsidRDefault="00496447" w:rsidP="00A00402">
      <w:pPr>
        <w:spacing w:line="480" w:lineRule="auto"/>
        <w:rPr>
          <w:rFonts w:ascii="Times New Roman" w:hAnsi="Times New Roman" w:cs="Times New Roman"/>
          <w:sz w:val="24"/>
          <w:szCs w:val="24"/>
        </w:rPr>
      </w:pPr>
      <w:r>
        <w:rPr>
          <w:rFonts w:ascii="Times New Roman" w:hAnsi="Times New Roman" w:cs="Times New Roman"/>
          <w:sz w:val="24"/>
          <w:szCs w:val="24"/>
        </w:rPr>
        <w:t xml:space="preserve">To minimize the budget, we will recruit volunteers or work in partnership with non-profit organizations for the distribution. </w:t>
      </w:r>
      <w:r w:rsidR="002C03BA">
        <w:rPr>
          <w:rFonts w:ascii="Times New Roman" w:hAnsi="Times New Roman" w:cs="Times New Roman"/>
          <w:sz w:val="24"/>
          <w:szCs w:val="24"/>
        </w:rPr>
        <w:t xml:space="preserve">We will ask Contour Next for a lower price or donation. </w:t>
      </w:r>
      <w:r w:rsidR="002C03BA">
        <w:rPr>
          <w:rFonts w:ascii="Times New Roman" w:hAnsi="Times New Roman" w:cs="Times New Roman"/>
          <w:sz w:val="24"/>
          <w:szCs w:val="24"/>
        </w:rPr>
        <w:t xml:space="preserve">We will also ask each hospital in Haiti to partner with us for the distribution and provide us with a list of diabetic patients who qualify for the emergency kit. The kit will be </w:t>
      </w:r>
      <w:r w:rsidR="00902518">
        <w:rPr>
          <w:rFonts w:ascii="Times New Roman" w:hAnsi="Times New Roman" w:cs="Times New Roman"/>
          <w:sz w:val="24"/>
          <w:szCs w:val="24"/>
        </w:rPr>
        <w:t xml:space="preserve">first </w:t>
      </w:r>
      <w:r w:rsidR="002C03BA">
        <w:rPr>
          <w:rFonts w:ascii="Times New Roman" w:hAnsi="Times New Roman" w:cs="Times New Roman"/>
          <w:sz w:val="24"/>
          <w:szCs w:val="24"/>
        </w:rPr>
        <w:t xml:space="preserve">distributed to those who often visit the hospitals for their diabetes. </w:t>
      </w:r>
      <w:r w:rsidR="00902518">
        <w:rPr>
          <w:rFonts w:ascii="Times New Roman" w:hAnsi="Times New Roman" w:cs="Times New Roman"/>
          <w:sz w:val="24"/>
          <w:szCs w:val="24"/>
        </w:rPr>
        <w:t xml:space="preserve">The doctors in the hospital will be responsible to provide their patients with the kits. For those who </w:t>
      </w:r>
      <w:proofErr w:type="gramStart"/>
      <w:r w:rsidR="00902518">
        <w:rPr>
          <w:rFonts w:ascii="Times New Roman" w:hAnsi="Times New Roman" w:cs="Times New Roman"/>
          <w:sz w:val="24"/>
          <w:szCs w:val="24"/>
        </w:rPr>
        <w:t>can’t</w:t>
      </w:r>
      <w:proofErr w:type="gramEnd"/>
      <w:r w:rsidR="00902518">
        <w:rPr>
          <w:rFonts w:ascii="Times New Roman" w:hAnsi="Times New Roman" w:cs="Times New Roman"/>
          <w:sz w:val="24"/>
          <w:szCs w:val="24"/>
        </w:rPr>
        <w:t xml:space="preserve"> come to any of these hospitals, a group of volunteers and medical teams will visit one by one to provide the kits. This will take a tremendous effort and good communication and teamwork between our staffs and local staffs.</w:t>
      </w:r>
    </w:p>
    <w:tbl>
      <w:tblPr>
        <w:tblStyle w:val="TableGrid"/>
        <w:tblW w:w="0" w:type="auto"/>
        <w:tblLook w:val="04A0" w:firstRow="1" w:lastRow="0" w:firstColumn="1" w:lastColumn="0" w:noHBand="0" w:noVBand="1"/>
      </w:tblPr>
      <w:tblGrid>
        <w:gridCol w:w="4675"/>
        <w:gridCol w:w="4675"/>
      </w:tblGrid>
      <w:tr w:rsidR="00496447" w14:paraId="32F3056D" w14:textId="77777777" w:rsidTr="00496447">
        <w:tc>
          <w:tcPr>
            <w:tcW w:w="4675" w:type="dxa"/>
          </w:tcPr>
          <w:p w14:paraId="5CCC3EC6" w14:textId="77777777" w:rsidR="00496447" w:rsidRDefault="00496447" w:rsidP="00A00402">
            <w:pPr>
              <w:spacing w:line="480" w:lineRule="auto"/>
              <w:rPr>
                <w:rFonts w:ascii="Times New Roman" w:hAnsi="Times New Roman"/>
                <w:sz w:val="24"/>
                <w:szCs w:val="24"/>
              </w:rPr>
            </w:pPr>
          </w:p>
        </w:tc>
        <w:tc>
          <w:tcPr>
            <w:tcW w:w="4675" w:type="dxa"/>
          </w:tcPr>
          <w:p w14:paraId="22911583" w14:textId="4A51ADDF" w:rsidR="00496447" w:rsidRDefault="00496447" w:rsidP="00A00402">
            <w:pPr>
              <w:spacing w:line="480" w:lineRule="auto"/>
              <w:rPr>
                <w:rFonts w:ascii="Times New Roman" w:hAnsi="Times New Roman"/>
                <w:sz w:val="24"/>
                <w:szCs w:val="24"/>
              </w:rPr>
            </w:pPr>
            <w:r>
              <w:rPr>
                <w:rFonts w:ascii="Times New Roman" w:hAnsi="Times New Roman"/>
                <w:sz w:val="24"/>
                <w:szCs w:val="24"/>
              </w:rPr>
              <w:t>Plan</w:t>
            </w:r>
          </w:p>
        </w:tc>
      </w:tr>
      <w:tr w:rsidR="00496447" w14:paraId="65488B7F" w14:textId="77777777" w:rsidTr="00496447">
        <w:tc>
          <w:tcPr>
            <w:tcW w:w="4675" w:type="dxa"/>
          </w:tcPr>
          <w:p w14:paraId="30240156" w14:textId="4561E0EE" w:rsidR="00496447" w:rsidRDefault="00496447" w:rsidP="00A00402">
            <w:pPr>
              <w:spacing w:line="480" w:lineRule="auto"/>
              <w:rPr>
                <w:rFonts w:ascii="Times New Roman" w:hAnsi="Times New Roman"/>
                <w:sz w:val="24"/>
                <w:szCs w:val="24"/>
              </w:rPr>
            </w:pPr>
            <w:r>
              <w:rPr>
                <w:rFonts w:ascii="Times New Roman" w:hAnsi="Times New Roman"/>
                <w:sz w:val="24"/>
                <w:szCs w:val="24"/>
              </w:rPr>
              <w:t>01/01/21-01/31/21</w:t>
            </w:r>
          </w:p>
        </w:tc>
        <w:tc>
          <w:tcPr>
            <w:tcW w:w="4675" w:type="dxa"/>
          </w:tcPr>
          <w:p w14:paraId="56607A37" w14:textId="77777777" w:rsidR="00496447" w:rsidRDefault="00496447" w:rsidP="00A00402">
            <w:pPr>
              <w:spacing w:line="480" w:lineRule="auto"/>
              <w:rPr>
                <w:rFonts w:ascii="Times New Roman" w:hAnsi="Times New Roman"/>
                <w:sz w:val="24"/>
                <w:szCs w:val="24"/>
              </w:rPr>
            </w:pPr>
            <w:r>
              <w:rPr>
                <w:rFonts w:ascii="Times New Roman" w:hAnsi="Times New Roman"/>
                <w:sz w:val="24"/>
                <w:szCs w:val="24"/>
              </w:rPr>
              <w:t>Volunteers will be recruited, and our team will be partnered with non-profit organization</w:t>
            </w:r>
            <w:r w:rsidR="007D369B">
              <w:rPr>
                <w:rFonts w:ascii="Times New Roman" w:hAnsi="Times New Roman"/>
                <w:sz w:val="24"/>
                <w:szCs w:val="24"/>
              </w:rPr>
              <w:t>.</w:t>
            </w:r>
          </w:p>
          <w:p w14:paraId="705418CE" w14:textId="4912F59D" w:rsidR="007D369B" w:rsidRDefault="007D369B" w:rsidP="00A00402">
            <w:pPr>
              <w:spacing w:line="480" w:lineRule="auto"/>
              <w:rPr>
                <w:rFonts w:ascii="Times New Roman" w:hAnsi="Times New Roman"/>
                <w:sz w:val="24"/>
                <w:szCs w:val="24"/>
              </w:rPr>
            </w:pPr>
            <w:r>
              <w:rPr>
                <w:rFonts w:ascii="Times New Roman" w:hAnsi="Times New Roman"/>
                <w:sz w:val="24"/>
                <w:szCs w:val="24"/>
              </w:rPr>
              <w:t>Descriptions will be translated by interpreting volunteers and printed.</w:t>
            </w:r>
          </w:p>
        </w:tc>
      </w:tr>
      <w:tr w:rsidR="00496447" w14:paraId="6E342975" w14:textId="77777777" w:rsidTr="00496447">
        <w:tc>
          <w:tcPr>
            <w:tcW w:w="4675" w:type="dxa"/>
          </w:tcPr>
          <w:p w14:paraId="2B1C804C" w14:textId="2AC14553" w:rsidR="00496447" w:rsidRDefault="00496447" w:rsidP="00A00402">
            <w:pPr>
              <w:spacing w:line="480" w:lineRule="auto"/>
              <w:rPr>
                <w:rFonts w:ascii="Times New Roman" w:hAnsi="Times New Roman"/>
                <w:sz w:val="24"/>
                <w:szCs w:val="24"/>
              </w:rPr>
            </w:pPr>
            <w:r>
              <w:rPr>
                <w:rFonts w:ascii="Times New Roman" w:hAnsi="Times New Roman"/>
                <w:sz w:val="24"/>
                <w:szCs w:val="24"/>
              </w:rPr>
              <w:t>02/01/21-02/28/21</w:t>
            </w:r>
          </w:p>
        </w:tc>
        <w:tc>
          <w:tcPr>
            <w:tcW w:w="4675" w:type="dxa"/>
          </w:tcPr>
          <w:p w14:paraId="7F72B26E" w14:textId="787149AC" w:rsidR="00496447" w:rsidRDefault="00496447" w:rsidP="00A00402">
            <w:pPr>
              <w:spacing w:line="480" w:lineRule="auto"/>
              <w:rPr>
                <w:rFonts w:ascii="Times New Roman" w:hAnsi="Times New Roman"/>
                <w:sz w:val="24"/>
                <w:szCs w:val="24"/>
              </w:rPr>
            </w:pPr>
            <w:r>
              <w:rPr>
                <w:rFonts w:ascii="Times New Roman" w:hAnsi="Times New Roman"/>
                <w:sz w:val="24"/>
                <w:szCs w:val="24"/>
              </w:rPr>
              <w:t>Recruited staffs will visit hospitals in Haiti and begin the distribution</w:t>
            </w:r>
          </w:p>
        </w:tc>
      </w:tr>
      <w:tr w:rsidR="00496447" w14:paraId="2707DD1B" w14:textId="77777777" w:rsidTr="00496447">
        <w:tc>
          <w:tcPr>
            <w:tcW w:w="4675" w:type="dxa"/>
          </w:tcPr>
          <w:p w14:paraId="62276550" w14:textId="71365D2D" w:rsidR="00496447" w:rsidRDefault="00496447" w:rsidP="00A00402">
            <w:pPr>
              <w:spacing w:line="480" w:lineRule="auto"/>
              <w:rPr>
                <w:rFonts w:ascii="Times New Roman" w:hAnsi="Times New Roman"/>
                <w:sz w:val="24"/>
                <w:szCs w:val="24"/>
              </w:rPr>
            </w:pPr>
            <w:r>
              <w:rPr>
                <w:rFonts w:ascii="Times New Roman" w:hAnsi="Times New Roman"/>
                <w:sz w:val="24"/>
                <w:szCs w:val="24"/>
              </w:rPr>
              <w:lastRenderedPageBreak/>
              <w:t>03/01/21-03/31/21</w:t>
            </w:r>
          </w:p>
        </w:tc>
        <w:tc>
          <w:tcPr>
            <w:tcW w:w="4675" w:type="dxa"/>
          </w:tcPr>
          <w:p w14:paraId="1C6698FD" w14:textId="2334FCCE" w:rsidR="00496447" w:rsidRDefault="00496447" w:rsidP="00A00402">
            <w:pPr>
              <w:spacing w:line="480" w:lineRule="auto"/>
              <w:rPr>
                <w:rFonts w:ascii="Times New Roman" w:hAnsi="Times New Roman"/>
                <w:sz w:val="24"/>
                <w:szCs w:val="24"/>
              </w:rPr>
            </w:pPr>
            <w:r>
              <w:rPr>
                <w:rFonts w:ascii="Times New Roman" w:hAnsi="Times New Roman"/>
                <w:sz w:val="24"/>
                <w:szCs w:val="24"/>
              </w:rPr>
              <w:t>Staffs leave and hospitals keep distributing kits</w:t>
            </w:r>
          </w:p>
        </w:tc>
      </w:tr>
      <w:tr w:rsidR="00496447" w14:paraId="1057036C" w14:textId="77777777" w:rsidTr="00496447">
        <w:tc>
          <w:tcPr>
            <w:tcW w:w="4675" w:type="dxa"/>
          </w:tcPr>
          <w:p w14:paraId="73BA1B50" w14:textId="70A78AA6" w:rsidR="00496447" w:rsidRDefault="00496447" w:rsidP="00A00402">
            <w:pPr>
              <w:spacing w:line="480" w:lineRule="auto"/>
              <w:rPr>
                <w:rFonts w:ascii="Times New Roman" w:hAnsi="Times New Roman"/>
                <w:sz w:val="24"/>
                <w:szCs w:val="24"/>
              </w:rPr>
            </w:pPr>
            <w:r>
              <w:rPr>
                <w:rFonts w:ascii="Times New Roman" w:hAnsi="Times New Roman"/>
                <w:sz w:val="24"/>
                <w:szCs w:val="24"/>
              </w:rPr>
              <w:t>04/01/21-04/08/21</w:t>
            </w:r>
          </w:p>
        </w:tc>
        <w:tc>
          <w:tcPr>
            <w:tcW w:w="4675" w:type="dxa"/>
          </w:tcPr>
          <w:p w14:paraId="45B6C958" w14:textId="580A23C2" w:rsidR="00496447" w:rsidRDefault="00496447" w:rsidP="00A00402">
            <w:pPr>
              <w:spacing w:line="480" w:lineRule="auto"/>
              <w:rPr>
                <w:rFonts w:ascii="Times New Roman" w:hAnsi="Times New Roman"/>
                <w:sz w:val="24"/>
                <w:szCs w:val="24"/>
              </w:rPr>
            </w:pPr>
            <w:r>
              <w:rPr>
                <w:rFonts w:ascii="Times New Roman" w:hAnsi="Times New Roman"/>
                <w:sz w:val="24"/>
                <w:szCs w:val="24"/>
              </w:rPr>
              <w:t>Follow up visit for the hospitals and additional kits</w:t>
            </w:r>
          </w:p>
        </w:tc>
      </w:tr>
    </w:tbl>
    <w:p w14:paraId="56B0CA39" w14:textId="2E695822" w:rsidR="00A00402" w:rsidRDefault="00A00402" w:rsidP="00A00402">
      <w:pPr>
        <w:spacing w:line="480" w:lineRule="auto"/>
        <w:rPr>
          <w:rFonts w:ascii="Times New Roman" w:hAnsi="Times New Roman" w:cs="Times New Roman"/>
          <w:b/>
          <w:bCs/>
          <w:sz w:val="24"/>
          <w:szCs w:val="24"/>
        </w:rPr>
      </w:pPr>
      <w:r>
        <w:rPr>
          <w:rFonts w:ascii="Times New Roman" w:hAnsi="Times New Roman" w:cs="Times New Roman"/>
          <w:b/>
          <w:bCs/>
          <w:sz w:val="24"/>
          <w:szCs w:val="24"/>
        </w:rPr>
        <w:t>Quality Assurance</w:t>
      </w:r>
    </w:p>
    <w:p w14:paraId="1A66EE50" w14:textId="6093F518" w:rsidR="002C03BA" w:rsidRPr="002C03BA" w:rsidRDefault="002C03BA" w:rsidP="00A00402">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partnered hospitals </w:t>
      </w:r>
      <w:r w:rsidR="00902518">
        <w:rPr>
          <w:rFonts w:ascii="Times New Roman" w:hAnsi="Times New Roman" w:cs="Times New Roman"/>
          <w:sz w:val="24"/>
          <w:szCs w:val="24"/>
        </w:rPr>
        <w:t xml:space="preserve">will be responsible to recruit more diabetic patients from the area so they can receive the kit. While hospitals should have </w:t>
      </w:r>
      <w:proofErr w:type="gramStart"/>
      <w:r w:rsidR="00902518">
        <w:rPr>
          <w:rFonts w:ascii="Times New Roman" w:hAnsi="Times New Roman" w:cs="Times New Roman"/>
          <w:sz w:val="24"/>
          <w:szCs w:val="24"/>
        </w:rPr>
        <w:t>a</w:t>
      </w:r>
      <w:proofErr w:type="gramEnd"/>
      <w:r w:rsidR="00902518">
        <w:rPr>
          <w:rFonts w:ascii="Times New Roman" w:hAnsi="Times New Roman" w:cs="Times New Roman"/>
          <w:sz w:val="24"/>
          <w:szCs w:val="24"/>
        </w:rPr>
        <w:t xml:space="preserve"> enough supply of the kit, our staffs will visit regularly to make sure every diabetic patient in the hospital </w:t>
      </w:r>
      <w:r w:rsidR="00612FF0">
        <w:rPr>
          <w:rFonts w:ascii="Times New Roman" w:hAnsi="Times New Roman" w:cs="Times New Roman"/>
          <w:sz w:val="24"/>
          <w:szCs w:val="24"/>
        </w:rPr>
        <w:t xml:space="preserve">received the kit. </w:t>
      </w:r>
    </w:p>
    <w:p w14:paraId="1B77EB61" w14:textId="51DAD562" w:rsidR="00A00402" w:rsidRDefault="00A00402" w:rsidP="00A00402">
      <w:pPr>
        <w:spacing w:line="480" w:lineRule="auto"/>
        <w:rPr>
          <w:rFonts w:ascii="Times New Roman" w:hAnsi="Times New Roman" w:cs="Times New Roman"/>
          <w:b/>
          <w:bCs/>
          <w:sz w:val="24"/>
          <w:szCs w:val="24"/>
        </w:rPr>
      </w:pPr>
      <w:r>
        <w:rPr>
          <w:rFonts w:ascii="Times New Roman" w:hAnsi="Times New Roman" w:cs="Times New Roman"/>
          <w:b/>
          <w:bCs/>
          <w:sz w:val="24"/>
          <w:szCs w:val="24"/>
        </w:rPr>
        <w:t>Budget</w:t>
      </w:r>
    </w:p>
    <w:p w14:paraId="5338F441" w14:textId="09926083" w:rsidR="00902518" w:rsidRPr="00902518" w:rsidRDefault="00902518" w:rsidP="00A00402">
      <w:pPr>
        <w:spacing w:line="480" w:lineRule="auto"/>
        <w:rPr>
          <w:rFonts w:ascii="Times New Roman" w:hAnsi="Times New Roman" w:cs="Times New Roman"/>
          <w:sz w:val="24"/>
          <w:szCs w:val="24"/>
        </w:rPr>
      </w:pPr>
      <w:r>
        <w:rPr>
          <w:rFonts w:ascii="Times New Roman" w:hAnsi="Times New Roman" w:cs="Times New Roman"/>
          <w:sz w:val="24"/>
          <w:szCs w:val="24"/>
        </w:rPr>
        <w:t>The total budget was estimated based on the number of glucometer kit necessary and a round trip flight ticket from Haiti to the United States, the accommodation fee and food, etc.</w:t>
      </w:r>
    </w:p>
    <w:tbl>
      <w:tblPr>
        <w:tblStyle w:val="TableGrid"/>
        <w:tblW w:w="0" w:type="auto"/>
        <w:tblLook w:val="04A0" w:firstRow="1" w:lastRow="0" w:firstColumn="1" w:lastColumn="0" w:noHBand="0" w:noVBand="1"/>
      </w:tblPr>
      <w:tblGrid>
        <w:gridCol w:w="2337"/>
        <w:gridCol w:w="2337"/>
        <w:gridCol w:w="2338"/>
        <w:gridCol w:w="2338"/>
      </w:tblGrid>
      <w:tr w:rsidR="00A00402" w14:paraId="0E2AD7B1" w14:textId="77777777" w:rsidTr="00A00402">
        <w:tc>
          <w:tcPr>
            <w:tcW w:w="2337" w:type="dxa"/>
          </w:tcPr>
          <w:p w14:paraId="1989D0C0" w14:textId="77777777" w:rsidR="00A00402" w:rsidRDefault="00A00402" w:rsidP="004F29B5">
            <w:pPr>
              <w:spacing w:line="480" w:lineRule="auto"/>
              <w:jc w:val="center"/>
              <w:rPr>
                <w:rFonts w:ascii="Times New Roman" w:hAnsi="Times New Roman"/>
                <w:sz w:val="24"/>
                <w:szCs w:val="24"/>
              </w:rPr>
            </w:pPr>
          </w:p>
        </w:tc>
        <w:tc>
          <w:tcPr>
            <w:tcW w:w="2337" w:type="dxa"/>
          </w:tcPr>
          <w:p w14:paraId="571A028E" w14:textId="2CBE3BDF"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Price p</w:t>
            </w:r>
            <w:r>
              <w:rPr>
                <w:rFonts w:ascii="Times New Roman" w:hAnsi="Times New Roman"/>
                <w:sz w:val="24"/>
                <w:szCs w:val="24"/>
              </w:rPr>
              <w:t xml:space="preserve">er </w:t>
            </w:r>
            <w:r>
              <w:rPr>
                <w:rFonts w:ascii="Times New Roman" w:hAnsi="Times New Roman"/>
                <w:sz w:val="24"/>
                <w:szCs w:val="24"/>
              </w:rPr>
              <w:t>u</w:t>
            </w:r>
            <w:r>
              <w:rPr>
                <w:rFonts w:ascii="Times New Roman" w:hAnsi="Times New Roman"/>
                <w:sz w:val="24"/>
                <w:szCs w:val="24"/>
              </w:rPr>
              <w:t>nit</w:t>
            </w:r>
            <w:r>
              <w:rPr>
                <w:rFonts w:ascii="Times New Roman" w:hAnsi="Times New Roman"/>
                <w:sz w:val="24"/>
                <w:szCs w:val="24"/>
              </w:rPr>
              <w:t xml:space="preserve"> ($)</w:t>
            </w:r>
          </w:p>
        </w:tc>
        <w:tc>
          <w:tcPr>
            <w:tcW w:w="2338" w:type="dxa"/>
          </w:tcPr>
          <w:p w14:paraId="1BE0F341" w14:textId="46A6EB21"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Unit Necessary</w:t>
            </w:r>
            <w:r w:rsidR="002C03BA">
              <w:rPr>
                <w:rFonts w:ascii="Times New Roman" w:hAnsi="Times New Roman"/>
                <w:sz w:val="24"/>
                <w:szCs w:val="24"/>
              </w:rPr>
              <w:t xml:space="preserve"> (Unit)</w:t>
            </w:r>
          </w:p>
        </w:tc>
        <w:tc>
          <w:tcPr>
            <w:tcW w:w="2338" w:type="dxa"/>
          </w:tcPr>
          <w:p w14:paraId="1FE0CD25" w14:textId="0457207D"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Total</w:t>
            </w:r>
          </w:p>
        </w:tc>
      </w:tr>
      <w:tr w:rsidR="00A00402" w14:paraId="70119DE4" w14:textId="77777777" w:rsidTr="00A00402">
        <w:tc>
          <w:tcPr>
            <w:tcW w:w="2337" w:type="dxa"/>
          </w:tcPr>
          <w:p w14:paraId="1CA14D36" w14:textId="25F366AA" w:rsidR="00A00402" w:rsidRDefault="002C03BA" w:rsidP="004F29B5">
            <w:pPr>
              <w:spacing w:line="480" w:lineRule="auto"/>
              <w:jc w:val="center"/>
              <w:rPr>
                <w:rFonts w:ascii="Times New Roman" w:hAnsi="Times New Roman"/>
                <w:sz w:val="24"/>
                <w:szCs w:val="24"/>
              </w:rPr>
            </w:pPr>
            <w:r>
              <w:rPr>
                <w:rFonts w:ascii="Times New Roman" w:hAnsi="Times New Roman"/>
                <w:sz w:val="24"/>
                <w:szCs w:val="24"/>
              </w:rPr>
              <w:t>Glucometer kit</w:t>
            </w:r>
          </w:p>
        </w:tc>
        <w:tc>
          <w:tcPr>
            <w:tcW w:w="2337" w:type="dxa"/>
          </w:tcPr>
          <w:p w14:paraId="731BD506" w14:textId="2A955DA3"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20 or lower</w:t>
            </w:r>
          </w:p>
        </w:tc>
        <w:tc>
          <w:tcPr>
            <w:tcW w:w="2338" w:type="dxa"/>
          </w:tcPr>
          <w:p w14:paraId="0DC8412B" w14:textId="3B93A7B3"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800,000</w:t>
            </w:r>
            <w:r w:rsidR="00902518">
              <w:rPr>
                <w:rFonts w:ascii="Times New Roman" w:hAnsi="Times New Roman"/>
                <w:sz w:val="24"/>
                <w:szCs w:val="24"/>
              </w:rPr>
              <w:t xml:space="preserve"> </w:t>
            </w:r>
          </w:p>
        </w:tc>
        <w:tc>
          <w:tcPr>
            <w:tcW w:w="2338" w:type="dxa"/>
          </w:tcPr>
          <w:p w14:paraId="5678B702" w14:textId="63C006B2"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16,000,000</w:t>
            </w:r>
          </w:p>
        </w:tc>
      </w:tr>
      <w:tr w:rsidR="00A00402" w14:paraId="47E2EFEC" w14:textId="77777777" w:rsidTr="00A00402">
        <w:tc>
          <w:tcPr>
            <w:tcW w:w="2337" w:type="dxa"/>
          </w:tcPr>
          <w:p w14:paraId="6EE32FAF" w14:textId="54E59F0C" w:rsidR="00A00402" w:rsidRDefault="00A00402" w:rsidP="004F29B5">
            <w:pPr>
              <w:spacing w:line="480" w:lineRule="auto"/>
              <w:jc w:val="center"/>
              <w:rPr>
                <w:rFonts w:ascii="Times New Roman" w:hAnsi="Times New Roman"/>
                <w:sz w:val="24"/>
                <w:szCs w:val="24"/>
              </w:rPr>
            </w:pPr>
            <w:r>
              <w:rPr>
                <w:rFonts w:ascii="Times New Roman" w:hAnsi="Times New Roman"/>
                <w:sz w:val="24"/>
                <w:szCs w:val="24"/>
              </w:rPr>
              <w:t>Transport</w:t>
            </w:r>
          </w:p>
        </w:tc>
        <w:tc>
          <w:tcPr>
            <w:tcW w:w="2337" w:type="dxa"/>
          </w:tcPr>
          <w:p w14:paraId="1CA93028" w14:textId="3F36075D" w:rsidR="00A00402" w:rsidRPr="002C03BA" w:rsidRDefault="00902518" w:rsidP="004F29B5">
            <w:pPr>
              <w:spacing w:line="480" w:lineRule="auto"/>
              <w:jc w:val="center"/>
              <w:rPr>
                <w:rFonts w:ascii="Times New Roman" w:eastAsia="맑은 고딕" w:hAnsi="Times New Roman" w:hint="eastAsia"/>
                <w:sz w:val="24"/>
                <w:szCs w:val="24"/>
                <w:lang w:eastAsia="ko-KR"/>
              </w:rPr>
            </w:pPr>
            <w:r>
              <w:rPr>
                <w:rFonts w:ascii="Times New Roman" w:eastAsia="맑은 고딕" w:hAnsi="Times New Roman"/>
                <w:sz w:val="24"/>
                <w:szCs w:val="24"/>
                <w:lang w:eastAsia="ko-KR"/>
              </w:rPr>
              <w:t>1000</w:t>
            </w:r>
          </w:p>
        </w:tc>
        <w:tc>
          <w:tcPr>
            <w:tcW w:w="2338" w:type="dxa"/>
          </w:tcPr>
          <w:p w14:paraId="21A93172" w14:textId="44FCF962"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50</w:t>
            </w:r>
          </w:p>
        </w:tc>
        <w:tc>
          <w:tcPr>
            <w:tcW w:w="2338" w:type="dxa"/>
          </w:tcPr>
          <w:p w14:paraId="72DA9DC1" w14:textId="417BA077"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50,000</w:t>
            </w:r>
          </w:p>
        </w:tc>
      </w:tr>
      <w:tr w:rsidR="00A00402" w14:paraId="0E8F72F9" w14:textId="77777777" w:rsidTr="00A00402">
        <w:tc>
          <w:tcPr>
            <w:tcW w:w="2337" w:type="dxa"/>
          </w:tcPr>
          <w:p w14:paraId="681AFF7B" w14:textId="3F28E53D" w:rsidR="00A00402" w:rsidRDefault="002C03BA" w:rsidP="004F29B5">
            <w:pPr>
              <w:spacing w:line="480" w:lineRule="auto"/>
              <w:jc w:val="center"/>
              <w:rPr>
                <w:rFonts w:ascii="Times New Roman" w:hAnsi="Times New Roman"/>
                <w:sz w:val="24"/>
                <w:szCs w:val="24"/>
              </w:rPr>
            </w:pPr>
            <w:r>
              <w:rPr>
                <w:rFonts w:ascii="Times New Roman" w:hAnsi="Times New Roman"/>
                <w:sz w:val="24"/>
                <w:szCs w:val="24"/>
              </w:rPr>
              <w:t>Accommodation for staffs and volunteers</w:t>
            </w:r>
          </w:p>
        </w:tc>
        <w:tc>
          <w:tcPr>
            <w:tcW w:w="2337" w:type="dxa"/>
          </w:tcPr>
          <w:p w14:paraId="6EC80E36" w14:textId="16C549C3" w:rsidR="00A00402" w:rsidRDefault="002C03BA" w:rsidP="004F29B5">
            <w:pPr>
              <w:spacing w:line="480" w:lineRule="auto"/>
              <w:jc w:val="center"/>
              <w:rPr>
                <w:rFonts w:ascii="Times New Roman" w:hAnsi="Times New Roman"/>
                <w:sz w:val="24"/>
                <w:szCs w:val="24"/>
              </w:rPr>
            </w:pPr>
            <w:r>
              <w:rPr>
                <w:rFonts w:ascii="Times New Roman" w:hAnsi="Times New Roman"/>
                <w:sz w:val="24"/>
                <w:szCs w:val="24"/>
              </w:rPr>
              <w:t>1000</w:t>
            </w:r>
          </w:p>
        </w:tc>
        <w:tc>
          <w:tcPr>
            <w:tcW w:w="2338" w:type="dxa"/>
          </w:tcPr>
          <w:p w14:paraId="0BD6297A" w14:textId="409CC7EF"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50</w:t>
            </w:r>
          </w:p>
        </w:tc>
        <w:tc>
          <w:tcPr>
            <w:tcW w:w="2338" w:type="dxa"/>
          </w:tcPr>
          <w:p w14:paraId="3201EA8A" w14:textId="4255E123"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50,000</w:t>
            </w:r>
          </w:p>
        </w:tc>
      </w:tr>
      <w:tr w:rsidR="00A00402" w14:paraId="6F2D503F" w14:textId="77777777" w:rsidTr="00A00402">
        <w:tc>
          <w:tcPr>
            <w:tcW w:w="2337" w:type="dxa"/>
          </w:tcPr>
          <w:p w14:paraId="303A6ED5" w14:textId="417ADECD" w:rsidR="00A00402" w:rsidRDefault="002C03BA" w:rsidP="004F29B5">
            <w:pPr>
              <w:spacing w:line="480" w:lineRule="auto"/>
              <w:jc w:val="center"/>
              <w:rPr>
                <w:rFonts w:ascii="Times New Roman" w:hAnsi="Times New Roman"/>
                <w:sz w:val="24"/>
                <w:szCs w:val="24"/>
              </w:rPr>
            </w:pPr>
            <w:r>
              <w:rPr>
                <w:rFonts w:ascii="Times New Roman" w:hAnsi="Times New Roman"/>
                <w:sz w:val="24"/>
                <w:szCs w:val="24"/>
              </w:rPr>
              <w:t>Food and other necessaries</w:t>
            </w:r>
          </w:p>
        </w:tc>
        <w:tc>
          <w:tcPr>
            <w:tcW w:w="2337" w:type="dxa"/>
          </w:tcPr>
          <w:p w14:paraId="4CBAB9F2" w14:textId="29AB828D" w:rsidR="00A00402" w:rsidRDefault="002C03BA" w:rsidP="004F29B5">
            <w:pPr>
              <w:spacing w:line="480" w:lineRule="auto"/>
              <w:jc w:val="center"/>
              <w:rPr>
                <w:rFonts w:ascii="Times New Roman" w:hAnsi="Times New Roman"/>
                <w:sz w:val="24"/>
                <w:szCs w:val="24"/>
              </w:rPr>
            </w:pPr>
            <w:r>
              <w:rPr>
                <w:rFonts w:ascii="Times New Roman" w:hAnsi="Times New Roman"/>
                <w:sz w:val="24"/>
                <w:szCs w:val="24"/>
              </w:rPr>
              <w:t>500</w:t>
            </w:r>
          </w:p>
        </w:tc>
        <w:tc>
          <w:tcPr>
            <w:tcW w:w="2338" w:type="dxa"/>
          </w:tcPr>
          <w:p w14:paraId="327C4737" w14:textId="37D707D9"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50</w:t>
            </w:r>
          </w:p>
        </w:tc>
        <w:tc>
          <w:tcPr>
            <w:tcW w:w="2338" w:type="dxa"/>
          </w:tcPr>
          <w:p w14:paraId="64C4DBB3" w14:textId="264258E0" w:rsidR="00A00402" w:rsidRDefault="00902518" w:rsidP="004F29B5">
            <w:pPr>
              <w:spacing w:line="480" w:lineRule="auto"/>
              <w:jc w:val="center"/>
              <w:rPr>
                <w:rFonts w:ascii="Times New Roman" w:hAnsi="Times New Roman"/>
                <w:sz w:val="24"/>
                <w:szCs w:val="24"/>
              </w:rPr>
            </w:pPr>
            <w:r>
              <w:rPr>
                <w:rFonts w:ascii="Times New Roman" w:hAnsi="Times New Roman"/>
                <w:sz w:val="24"/>
                <w:szCs w:val="24"/>
              </w:rPr>
              <w:t>25,000</w:t>
            </w:r>
          </w:p>
        </w:tc>
      </w:tr>
      <w:tr w:rsidR="00902518" w14:paraId="5C17E076" w14:textId="77777777" w:rsidTr="00A00402">
        <w:tc>
          <w:tcPr>
            <w:tcW w:w="2337" w:type="dxa"/>
          </w:tcPr>
          <w:p w14:paraId="7A397579" w14:textId="0DCEE23A" w:rsidR="00902518" w:rsidRDefault="00902518" w:rsidP="004F29B5">
            <w:pPr>
              <w:spacing w:line="480" w:lineRule="auto"/>
              <w:jc w:val="center"/>
              <w:rPr>
                <w:rFonts w:ascii="Times New Roman" w:hAnsi="Times New Roman"/>
                <w:sz w:val="24"/>
                <w:szCs w:val="24"/>
              </w:rPr>
            </w:pPr>
            <w:r>
              <w:rPr>
                <w:rFonts w:ascii="Times New Roman" w:hAnsi="Times New Roman"/>
                <w:sz w:val="24"/>
                <w:szCs w:val="24"/>
              </w:rPr>
              <w:t>Total</w:t>
            </w:r>
          </w:p>
        </w:tc>
        <w:tc>
          <w:tcPr>
            <w:tcW w:w="2337" w:type="dxa"/>
          </w:tcPr>
          <w:p w14:paraId="095C8CAF" w14:textId="77777777" w:rsidR="00902518" w:rsidRDefault="00902518" w:rsidP="004F29B5">
            <w:pPr>
              <w:spacing w:line="480" w:lineRule="auto"/>
              <w:jc w:val="center"/>
              <w:rPr>
                <w:rFonts w:ascii="Times New Roman" w:hAnsi="Times New Roman"/>
                <w:sz w:val="24"/>
                <w:szCs w:val="24"/>
              </w:rPr>
            </w:pPr>
          </w:p>
        </w:tc>
        <w:tc>
          <w:tcPr>
            <w:tcW w:w="2338" w:type="dxa"/>
          </w:tcPr>
          <w:p w14:paraId="3E8DD471" w14:textId="77777777" w:rsidR="00902518" w:rsidRDefault="00902518" w:rsidP="004F29B5">
            <w:pPr>
              <w:spacing w:line="480" w:lineRule="auto"/>
              <w:jc w:val="center"/>
              <w:rPr>
                <w:rFonts w:ascii="Times New Roman" w:hAnsi="Times New Roman"/>
                <w:sz w:val="24"/>
                <w:szCs w:val="24"/>
              </w:rPr>
            </w:pPr>
          </w:p>
        </w:tc>
        <w:tc>
          <w:tcPr>
            <w:tcW w:w="2338" w:type="dxa"/>
          </w:tcPr>
          <w:p w14:paraId="621BB5BC" w14:textId="62C59B11" w:rsidR="00902518" w:rsidRDefault="00902518" w:rsidP="004F29B5">
            <w:pPr>
              <w:spacing w:line="480" w:lineRule="auto"/>
              <w:jc w:val="center"/>
              <w:rPr>
                <w:rFonts w:ascii="Times New Roman" w:hAnsi="Times New Roman"/>
                <w:sz w:val="24"/>
                <w:szCs w:val="24"/>
              </w:rPr>
            </w:pPr>
            <w:r>
              <w:rPr>
                <w:rFonts w:ascii="Times New Roman" w:hAnsi="Times New Roman"/>
                <w:sz w:val="24"/>
                <w:szCs w:val="24"/>
              </w:rPr>
              <w:t>$16,125,000</w:t>
            </w:r>
          </w:p>
        </w:tc>
      </w:tr>
    </w:tbl>
    <w:p w14:paraId="5F3ED0A3" w14:textId="77777777" w:rsidR="00A00402" w:rsidRPr="00A00402" w:rsidRDefault="00A00402" w:rsidP="00A00402">
      <w:pPr>
        <w:spacing w:line="480" w:lineRule="auto"/>
        <w:rPr>
          <w:rFonts w:ascii="Times New Roman" w:hAnsi="Times New Roman" w:cs="Times New Roman"/>
          <w:sz w:val="24"/>
          <w:szCs w:val="24"/>
        </w:rPr>
      </w:pPr>
    </w:p>
    <w:p w14:paraId="265AC3F0" w14:textId="77777777" w:rsidR="00A00402" w:rsidRDefault="00A00402" w:rsidP="003E7989">
      <w:pPr>
        <w:spacing w:line="480" w:lineRule="auto"/>
        <w:rPr>
          <w:rFonts w:ascii="Times New Roman" w:hAnsi="Times New Roman" w:cs="Times New Roman"/>
          <w:sz w:val="24"/>
          <w:szCs w:val="24"/>
        </w:rPr>
      </w:pPr>
    </w:p>
    <w:p w14:paraId="274F15BB" w14:textId="3135C7E2" w:rsidR="003876F2" w:rsidRDefault="003876F2" w:rsidP="001F6CF4">
      <w:pPr>
        <w:spacing w:line="480" w:lineRule="auto"/>
        <w:rPr>
          <w:rFonts w:ascii="Times New Roman" w:hAnsi="Times New Roman" w:cs="Times New Roman"/>
          <w:sz w:val="24"/>
          <w:szCs w:val="24"/>
        </w:rPr>
      </w:pPr>
    </w:p>
    <w:p w14:paraId="77420423" w14:textId="3AA5A727" w:rsidR="00496447" w:rsidRDefault="00496447" w:rsidP="001F6CF4">
      <w:pPr>
        <w:spacing w:line="480" w:lineRule="auto"/>
        <w:rPr>
          <w:rFonts w:ascii="Times New Roman" w:hAnsi="Times New Roman" w:cs="Times New Roman"/>
          <w:sz w:val="24"/>
          <w:szCs w:val="24"/>
        </w:rPr>
      </w:pPr>
    </w:p>
    <w:p w14:paraId="000A6780" w14:textId="77777777" w:rsidR="00496447" w:rsidRDefault="00496447" w:rsidP="001F6CF4">
      <w:pPr>
        <w:spacing w:line="480" w:lineRule="auto"/>
        <w:rPr>
          <w:rFonts w:ascii="Times New Roman" w:hAnsi="Times New Roman" w:cs="Times New Roman"/>
          <w:sz w:val="24"/>
          <w:szCs w:val="24"/>
        </w:rPr>
      </w:pPr>
    </w:p>
    <w:p w14:paraId="3B868204" w14:textId="77777777" w:rsidR="00EF76BD" w:rsidRDefault="00EF76BD" w:rsidP="00EF76BD">
      <w:pPr>
        <w:pStyle w:val="Heading3"/>
        <w:jc w:val="center"/>
      </w:pPr>
      <w:r>
        <w:t>Audience Profile Sheet</w:t>
      </w:r>
    </w:p>
    <w:p w14:paraId="1FCDA5AB" w14:textId="77777777" w:rsidR="00EF76BD" w:rsidRDefault="00EF76BD" w:rsidP="00EF76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798"/>
        <w:gridCol w:w="5058"/>
      </w:tblGrid>
      <w:tr w:rsidR="00EF76BD" w:rsidRPr="002F0965" w14:paraId="7DEBC461" w14:textId="77777777" w:rsidTr="005957E2">
        <w:trPr>
          <w:trHeight w:val="360"/>
        </w:trPr>
        <w:tc>
          <w:tcPr>
            <w:tcW w:w="3798" w:type="dxa"/>
            <w:tcBorders>
              <w:top w:val="single" w:sz="18" w:space="0" w:color="auto"/>
              <w:left w:val="single" w:sz="18" w:space="0" w:color="auto"/>
            </w:tcBorders>
          </w:tcPr>
          <w:p w14:paraId="2F594B31"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 xml:space="preserve">Reader's Name: </w:t>
            </w:r>
          </w:p>
        </w:tc>
        <w:tc>
          <w:tcPr>
            <w:tcW w:w="5058" w:type="dxa"/>
            <w:tcBorders>
              <w:top w:val="single" w:sz="18" w:space="0" w:color="auto"/>
              <w:right w:val="single" w:sz="18" w:space="0" w:color="auto"/>
            </w:tcBorders>
          </w:tcPr>
          <w:p w14:paraId="0FA667E0" w14:textId="77777777" w:rsidR="00EF76BD" w:rsidRPr="002F0965" w:rsidRDefault="00EF76BD" w:rsidP="005957E2">
            <w:pPr>
              <w:rPr>
                <w:rFonts w:ascii="Times New Roman" w:hAnsi="Times New Roman"/>
                <w:sz w:val="22"/>
                <w:szCs w:val="22"/>
              </w:rPr>
            </w:pPr>
          </w:p>
        </w:tc>
      </w:tr>
      <w:tr w:rsidR="00EF76BD" w:rsidRPr="002F0965" w14:paraId="31B8E715"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58D9AC6E" w14:textId="32880B22" w:rsidR="00EF76BD" w:rsidRPr="002F0965" w:rsidRDefault="00691B1B" w:rsidP="005957E2">
            <w:pPr>
              <w:rPr>
                <w:rFonts w:ascii="Times New Roman" w:hAnsi="Times New Roman"/>
                <w:sz w:val="22"/>
                <w:szCs w:val="22"/>
              </w:rPr>
            </w:pPr>
            <w:r>
              <w:rPr>
                <w:rFonts w:ascii="Times New Roman" w:hAnsi="Times New Roman"/>
                <w:sz w:val="22"/>
                <w:szCs w:val="22"/>
              </w:rPr>
              <w:t>Dr. Marie Greta Roy Clement</w:t>
            </w:r>
          </w:p>
        </w:tc>
      </w:tr>
      <w:tr w:rsidR="00EF76BD" w:rsidRPr="002F0965" w14:paraId="63517630" w14:textId="77777777" w:rsidTr="005957E2">
        <w:trPr>
          <w:trHeight w:val="360"/>
        </w:trPr>
        <w:tc>
          <w:tcPr>
            <w:tcW w:w="3798" w:type="dxa"/>
            <w:tcBorders>
              <w:top w:val="single" w:sz="4" w:space="0" w:color="auto"/>
              <w:left w:val="single" w:sz="18" w:space="0" w:color="auto"/>
            </w:tcBorders>
          </w:tcPr>
          <w:p w14:paraId="1D85D26B"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Job Title:</w:t>
            </w:r>
          </w:p>
        </w:tc>
        <w:tc>
          <w:tcPr>
            <w:tcW w:w="5058" w:type="dxa"/>
            <w:tcBorders>
              <w:top w:val="single" w:sz="4" w:space="0" w:color="auto"/>
              <w:right w:val="single" w:sz="18" w:space="0" w:color="auto"/>
            </w:tcBorders>
          </w:tcPr>
          <w:p w14:paraId="31E618C8" w14:textId="77777777" w:rsidR="00EF76BD" w:rsidRPr="002F0965" w:rsidRDefault="00EF76BD" w:rsidP="005957E2">
            <w:pPr>
              <w:rPr>
                <w:rFonts w:ascii="Times New Roman" w:hAnsi="Times New Roman"/>
                <w:sz w:val="22"/>
                <w:szCs w:val="22"/>
              </w:rPr>
            </w:pPr>
          </w:p>
        </w:tc>
      </w:tr>
      <w:tr w:rsidR="00EF76BD" w:rsidRPr="002F0965" w14:paraId="1750F539"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472FFEDB" w14:textId="6AD6DC10" w:rsidR="00EF76BD" w:rsidRPr="002F0965" w:rsidRDefault="00691B1B" w:rsidP="005957E2">
            <w:pPr>
              <w:rPr>
                <w:rFonts w:ascii="Times New Roman" w:hAnsi="Times New Roman"/>
                <w:sz w:val="22"/>
                <w:szCs w:val="22"/>
              </w:rPr>
            </w:pPr>
            <w:r>
              <w:rPr>
                <w:rFonts w:ascii="Times New Roman" w:hAnsi="Times New Roman"/>
                <w:sz w:val="22"/>
                <w:szCs w:val="22"/>
              </w:rPr>
              <w:t>Haitian Minister of Public Health and Population</w:t>
            </w:r>
          </w:p>
        </w:tc>
      </w:tr>
      <w:tr w:rsidR="00EF76BD" w:rsidRPr="002F0965" w14:paraId="6E9F9CEE" w14:textId="77777777" w:rsidTr="005957E2">
        <w:trPr>
          <w:trHeight w:val="360"/>
        </w:trPr>
        <w:tc>
          <w:tcPr>
            <w:tcW w:w="3798" w:type="dxa"/>
            <w:tcBorders>
              <w:top w:val="single" w:sz="4" w:space="0" w:color="auto"/>
              <w:left w:val="single" w:sz="18" w:space="0" w:color="auto"/>
            </w:tcBorders>
          </w:tcPr>
          <w:p w14:paraId="17DC4122"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Kind of Reader:</w:t>
            </w:r>
          </w:p>
        </w:tc>
        <w:tc>
          <w:tcPr>
            <w:tcW w:w="5058" w:type="dxa"/>
            <w:tcBorders>
              <w:top w:val="single" w:sz="4" w:space="0" w:color="auto"/>
              <w:right w:val="single" w:sz="18" w:space="0" w:color="auto"/>
            </w:tcBorders>
          </w:tcPr>
          <w:p w14:paraId="77BB7C61" w14:textId="3BB06769" w:rsidR="00EF76BD" w:rsidRPr="002F0965" w:rsidRDefault="00EF76BD" w:rsidP="005957E2">
            <w:pPr>
              <w:rPr>
                <w:rFonts w:ascii="Times New Roman" w:hAnsi="Times New Roman"/>
                <w:sz w:val="22"/>
                <w:szCs w:val="22"/>
              </w:rPr>
            </w:pPr>
            <w:proofErr w:type="spellStart"/>
            <w:r w:rsidRPr="002F0965">
              <w:rPr>
                <w:rFonts w:ascii="Times New Roman" w:hAnsi="Times New Roman"/>
                <w:sz w:val="22"/>
                <w:szCs w:val="22"/>
              </w:rPr>
              <w:t>Primary__</w:t>
            </w:r>
            <w:r w:rsidR="00691B1B">
              <w:rPr>
                <w:rFonts w:ascii="Times New Roman" w:hAnsi="Times New Roman"/>
                <w:sz w:val="22"/>
                <w:szCs w:val="22"/>
              </w:rPr>
              <w:t>X</w:t>
            </w:r>
            <w:proofErr w:type="spellEnd"/>
            <w:r w:rsidRPr="002F0965">
              <w:rPr>
                <w:rFonts w:ascii="Times New Roman" w:hAnsi="Times New Roman"/>
                <w:sz w:val="22"/>
                <w:szCs w:val="22"/>
              </w:rPr>
              <w:t>__             Secondary______</w:t>
            </w:r>
          </w:p>
        </w:tc>
      </w:tr>
      <w:tr w:rsidR="00EF76BD" w:rsidRPr="002F0965" w14:paraId="4A488C9C"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7C5454DD" w14:textId="77777777" w:rsidR="00EF76BD" w:rsidRPr="002F0965" w:rsidRDefault="00EF76BD" w:rsidP="005957E2">
            <w:pPr>
              <w:rPr>
                <w:rFonts w:ascii="Times New Roman" w:hAnsi="Times New Roman"/>
                <w:sz w:val="22"/>
                <w:szCs w:val="22"/>
              </w:rPr>
            </w:pPr>
          </w:p>
        </w:tc>
      </w:tr>
      <w:tr w:rsidR="00EF76BD" w:rsidRPr="002F0965" w14:paraId="7CCBFEB9" w14:textId="77777777" w:rsidTr="005957E2">
        <w:trPr>
          <w:trHeight w:val="360"/>
        </w:trPr>
        <w:tc>
          <w:tcPr>
            <w:tcW w:w="3798" w:type="dxa"/>
            <w:tcBorders>
              <w:top w:val="single" w:sz="4" w:space="0" w:color="auto"/>
              <w:left w:val="single" w:sz="18" w:space="0" w:color="auto"/>
            </w:tcBorders>
          </w:tcPr>
          <w:p w14:paraId="5C470CEB"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Level of Education:</w:t>
            </w:r>
          </w:p>
        </w:tc>
        <w:tc>
          <w:tcPr>
            <w:tcW w:w="5058" w:type="dxa"/>
            <w:tcBorders>
              <w:top w:val="single" w:sz="4" w:space="0" w:color="auto"/>
              <w:right w:val="single" w:sz="18" w:space="0" w:color="auto"/>
            </w:tcBorders>
          </w:tcPr>
          <w:p w14:paraId="2CC781D1" w14:textId="77777777" w:rsidR="00EF76BD" w:rsidRPr="002F0965" w:rsidRDefault="00EF76BD" w:rsidP="005957E2">
            <w:pPr>
              <w:rPr>
                <w:rFonts w:ascii="Times New Roman" w:hAnsi="Times New Roman"/>
                <w:sz w:val="22"/>
                <w:szCs w:val="22"/>
              </w:rPr>
            </w:pPr>
          </w:p>
        </w:tc>
      </w:tr>
      <w:tr w:rsidR="00EF76BD" w:rsidRPr="002F0965" w14:paraId="19E0B56B"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38F7EA35" w14:textId="475AE1C2" w:rsidR="00EF76BD" w:rsidRPr="002F0965" w:rsidRDefault="00691B1B" w:rsidP="005957E2">
            <w:pPr>
              <w:rPr>
                <w:rFonts w:ascii="Times New Roman" w:hAnsi="Times New Roman"/>
                <w:sz w:val="22"/>
                <w:szCs w:val="22"/>
              </w:rPr>
            </w:pPr>
            <w:r>
              <w:rPr>
                <w:rFonts w:ascii="Times New Roman" w:hAnsi="Times New Roman"/>
                <w:sz w:val="22"/>
                <w:szCs w:val="22"/>
              </w:rPr>
              <w:t>Highly educated, Medical Degree</w:t>
            </w:r>
          </w:p>
        </w:tc>
      </w:tr>
      <w:tr w:rsidR="00EF76BD" w:rsidRPr="002F0965" w14:paraId="60B12C2F" w14:textId="77777777" w:rsidTr="005957E2">
        <w:trPr>
          <w:trHeight w:val="360"/>
        </w:trPr>
        <w:tc>
          <w:tcPr>
            <w:tcW w:w="3798" w:type="dxa"/>
            <w:tcBorders>
              <w:top w:val="single" w:sz="4" w:space="0" w:color="auto"/>
              <w:left w:val="single" w:sz="18" w:space="0" w:color="auto"/>
            </w:tcBorders>
          </w:tcPr>
          <w:p w14:paraId="19455EEF"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Job Responsibilities:</w:t>
            </w:r>
          </w:p>
        </w:tc>
        <w:tc>
          <w:tcPr>
            <w:tcW w:w="5058" w:type="dxa"/>
            <w:tcBorders>
              <w:top w:val="single" w:sz="4" w:space="0" w:color="auto"/>
              <w:right w:val="single" w:sz="18" w:space="0" w:color="auto"/>
            </w:tcBorders>
          </w:tcPr>
          <w:p w14:paraId="1557B46B" w14:textId="77777777" w:rsidR="00EF76BD" w:rsidRPr="002F0965" w:rsidRDefault="00EF76BD" w:rsidP="005957E2">
            <w:pPr>
              <w:rPr>
                <w:rFonts w:ascii="Times New Roman" w:hAnsi="Times New Roman"/>
                <w:sz w:val="22"/>
                <w:szCs w:val="22"/>
              </w:rPr>
            </w:pPr>
          </w:p>
        </w:tc>
      </w:tr>
      <w:tr w:rsidR="00EF76BD" w:rsidRPr="002F0965" w14:paraId="74A5027A"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07F8F393" w14:textId="64D70F9D" w:rsidR="00EF76BD" w:rsidRPr="002F0965" w:rsidRDefault="00691B1B" w:rsidP="005957E2">
            <w:pPr>
              <w:rPr>
                <w:rFonts w:ascii="Times New Roman" w:hAnsi="Times New Roman"/>
                <w:sz w:val="22"/>
                <w:szCs w:val="22"/>
              </w:rPr>
            </w:pPr>
            <w:r>
              <w:rPr>
                <w:rFonts w:ascii="Times New Roman" w:hAnsi="Times New Roman"/>
                <w:sz w:val="22"/>
                <w:szCs w:val="22"/>
              </w:rPr>
              <w:t xml:space="preserve">Health policy/plan formulation and legislation, </w:t>
            </w:r>
            <w:proofErr w:type="gramStart"/>
            <w:r>
              <w:rPr>
                <w:rFonts w:ascii="Times New Roman" w:hAnsi="Times New Roman"/>
                <w:sz w:val="22"/>
                <w:szCs w:val="22"/>
              </w:rPr>
              <w:t>development</w:t>
            </w:r>
            <w:proofErr w:type="gramEnd"/>
            <w:r>
              <w:rPr>
                <w:rFonts w:ascii="Times New Roman" w:hAnsi="Times New Roman"/>
                <w:sz w:val="22"/>
                <w:szCs w:val="22"/>
              </w:rPr>
              <w:t xml:space="preserve"> and implementation of strategies for public health</w:t>
            </w:r>
          </w:p>
        </w:tc>
      </w:tr>
      <w:tr w:rsidR="00EF76BD" w:rsidRPr="002F0965" w14:paraId="71B793E4" w14:textId="77777777" w:rsidTr="005957E2">
        <w:trPr>
          <w:trHeight w:val="360"/>
        </w:trPr>
        <w:tc>
          <w:tcPr>
            <w:tcW w:w="3798" w:type="dxa"/>
            <w:tcBorders>
              <w:top w:val="single" w:sz="4" w:space="0" w:color="auto"/>
              <w:left w:val="single" w:sz="18" w:space="0" w:color="auto"/>
            </w:tcBorders>
          </w:tcPr>
          <w:p w14:paraId="3ED67149"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Cultural Background:</w:t>
            </w:r>
          </w:p>
        </w:tc>
        <w:tc>
          <w:tcPr>
            <w:tcW w:w="5058" w:type="dxa"/>
            <w:tcBorders>
              <w:top w:val="single" w:sz="4" w:space="0" w:color="auto"/>
              <w:right w:val="single" w:sz="18" w:space="0" w:color="auto"/>
            </w:tcBorders>
          </w:tcPr>
          <w:p w14:paraId="43C4D8A2" w14:textId="77777777" w:rsidR="00EF76BD" w:rsidRPr="002F0965" w:rsidRDefault="00EF76BD" w:rsidP="005957E2">
            <w:pPr>
              <w:rPr>
                <w:rFonts w:ascii="Times New Roman" w:hAnsi="Times New Roman"/>
                <w:sz w:val="22"/>
                <w:szCs w:val="22"/>
              </w:rPr>
            </w:pPr>
          </w:p>
        </w:tc>
      </w:tr>
      <w:tr w:rsidR="00EF76BD" w:rsidRPr="002F0965" w14:paraId="7A2AA3FE"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2AB19840" w14:textId="09789074" w:rsidR="00EF76BD" w:rsidRPr="002F0965" w:rsidRDefault="00691B1B" w:rsidP="005957E2">
            <w:pPr>
              <w:rPr>
                <w:rFonts w:ascii="Times New Roman" w:hAnsi="Times New Roman"/>
                <w:sz w:val="22"/>
                <w:szCs w:val="22"/>
              </w:rPr>
            </w:pPr>
            <w:r>
              <w:rPr>
                <w:rFonts w:ascii="Times New Roman" w:hAnsi="Times New Roman"/>
                <w:sz w:val="22"/>
                <w:szCs w:val="22"/>
              </w:rPr>
              <w:t>Haitian culture, which is a mix of African, Taino and European</w:t>
            </w:r>
          </w:p>
        </w:tc>
      </w:tr>
      <w:tr w:rsidR="00EF76BD" w:rsidRPr="002F0965" w14:paraId="1ED1F301" w14:textId="77777777" w:rsidTr="005957E2">
        <w:trPr>
          <w:trHeight w:val="360"/>
        </w:trPr>
        <w:tc>
          <w:tcPr>
            <w:tcW w:w="3798" w:type="dxa"/>
            <w:tcBorders>
              <w:top w:val="single" w:sz="4" w:space="0" w:color="auto"/>
              <w:left w:val="single" w:sz="18" w:space="0" w:color="auto"/>
            </w:tcBorders>
          </w:tcPr>
          <w:p w14:paraId="50E231D2"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Attitude Toward the Writer (you):</w:t>
            </w:r>
          </w:p>
        </w:tc>
        <w:tc>
          <w:tcPr>
            <w:tcW w:w="5058" w:type="dxa"/>
            <w:tcBorders>
              <w:top w:val="single" w:sz="4" w:space="0" w:color="auto"/>
              <w:right w:val="single" w:sz="18" w:space="0" w:color="auto"/>
            </w:tcBorders>
          </w:tcPr>
          <w:p w14:paraId="109E2A85" w14:textId="77777777" w:rsidR="00EF76BD" w:rsidRPr="002F0965" w:rsidRDefault="00EF76BD" w:rsidP="005957E2">
            <w:pPr>
              <w:rPr>
                <w:rFonts w:ascii="Times New Roman" w:hAnsi="Times New Roman"/>
                <w:sz w:val="22"/>
                <w:szCs w:val="22"/>
              </w:rPr>
            </w:pPr>
          </w:p>
        </w:tc>
      </w:tr>
      <w:tr w:rsidR="00EF76BD" w:rsidRPr="002F0965" w14:paraId="5B183E10"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77643A29" w14:textId="0D636935" w:rsidR="00EF76BD" w:rsidRPr="002F0965" w:rsidRDefault="00691B1B" w:rsidP="005957E2">
            <w:pPr>
              <w:rPr>
                <w:rFonts w:ascii="Times New Roman" w:hAnsi="Times New Roman"/>
                <w:sz w:val="22"/>
                <w:szCs w:val="22"/>
              </w:rPr>
            </w:pPr>
            <w:r>
              <w:rPr>
                <w:rFonts w:ascii="Times New Roman" w:hAnsi="Times New Roman"/>
                <w:sz w:val="22"/>
                <w:szCs w:val="22"/>
              </w:rPr>
              <w:t>Paying attention to the solution to the diabetic population vulnerable to natural disasters</w:t>
            </w:r>
          </w:p>
        </w:tc>
      </w:tr>
      <w:tr w:rsidR="00EF76BD" w:rsidRPr="002F0965" w14:paraId="365AA556" w14:textId="77777777" w:rsidTr="005957E2">
        <w:trPr>
          <w:trHeight w:val="1412"/>
        </w:trPr>
        <w:tc>
          <w:tcPr>
            <w:tcW w:w="3798" w:type="dxa"/>
            <w:tcBorders>
              <w:top w:val="single" w:sz="4" w:space="0" w:color="auto"/>
              <w:left w:val="single" w:sz="18" w:space="0" w:color="auto"/>
            </w:tcBorders>
          </w:tcPr>
          <w:p w14:paraId="51530BEE"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Way of Reading the Document:</w:t>
            </w:r>
          </w:p>
        </w:tc>
        <w:tc>
          <w:tcPr>
            <w:tcW w:w="5058" w:type="dxa"/>
            <w:tcBorders>
              <w:top w:val="single" w:sz="4" w:space="0" w:color="auto"/>
              <w:right w:val="single" w:sz="18" w:space="0" w:color="auto"/>
            </w:tcBorders>
          </w:tcPr>
          <w:p w14:paraId="79FD8FE2" w14:textId="097522C6" w:rsidR="00EF76BD" w:rsidRPr="002F0965" w:rsidRDefault="00EF76BD" w:rsidP="005957E2">
            <w:pPr>
              <w:ind w:left="720" w:hanging="720"/>
              <w:rPr>
                <w:rFonts w:ascii="Times New Roman" w:hAnsi="Times New Roman"/>
                <w:sz w:val="22"/>
                <w:szCs w:val="22"/>
              </w:rPr>
            </w:pPr>
            <w:r w:rsidRPr="002F0965">
              <w:rPr>
                <w:rFonts w:ascii="Times New Roman" w:hAnsi="Times New Roman"/>
                <w:sz w:val="22"/>
                <w:szCs w:val="22"/>
              </w:rPr>
              <w:t>Skim it _____ Study it __</w:t>
            </w:r>
            <w:r w:rsidR="00691B1B">
              <w:rPr>
                <w:rFonts w:ascii="Times New Roman" w:hAnsi="Times New Roman"/>
                <w:sz w:val="22"/>
                <w:szCs w:val="22"/>
              </w:rPr>
              <w:t>X</w:t>
            </w:r>
            <w:r w:rsidRPr="002F0965">
              <w:rPr>
                <w:rFonts w:ascii="Times New Roman" w:hAnsi="Times New Roman"/>
                <w:sz w:val="22"/>
                <w:szCs w:val="22"/>
              </w:rPr>
              <w:t xml:space="preserve">__ </w:t>
            </w:r>
          </w:p>
          <w:p w14:paraId="0F85DCEC" w14:textId="77777777" w:rsidR="00EF76BD" w:rsidRPr="002F0965" w:rsidRDefault="00EF76BD" w:rsidP="005957E2">
            <w:pPr>
              <w:ind w:left="720" w:hanging="720"/>
              <w:rPr>
                <w:rFonts w:ascii="Times New Roman" w:hAnsi="Times New Roman"/>
                <w:sz w:val="22"/>
                <w:szCs w:val="22"/>
              </w:rPr>
            </w:pPr>
            <w:r w:rsidRPr="002F0965">
              <w:rPr>
                <w:rFonts w:ascii="Times New Roman" w:hAnsi="Times New Roman"/>
                <w:sz w:val="22"/>
                <w:szCs w:val="22"/>
              </w:rPr>
              <w:t>Read a portion of it __</w:t>
            </w:r>
            <w:proofErr w:type="gramStart"/>
            <w:r w:rsidRPr="002F0965">
              <w:rPr>
                <w:rFonts w:ascii="Times New Roman" w:hAnsi="Times New Roman"/>
                <w:sz w:val="22"/>
                <w:szCs w:val="22"/>
              </w:rPr>
              <w:t>_  Which</w:t>
            </w:r>
            <w:proofErr w:type="gramEnd"/>
            <w:r w:rsidRPr="002F0965">
              <w:rPr>
                <w:rFonts w:ascii="Times New Roman" w:hAnsi="Times New Roman"/>
                <w:sz w:val="22"/>
                <w:szCs w:val="22"/>
              </w:rPr>
              <w:t xml:space="preserve"> portion?</w:t>
            </w:r>
          </w:p>
          <w:p w14:paraId="1D78FB1D" w14:textId="77777777" w:rsidR="00EF76BD" w:rsidRPr="002F0965" w:rsidRDefault="00EF76BD" w:rsidP="005957E2">
            <w:pPr>
              <w:ind w:left="720"/>
              <w:rPr>
                <w:rFonts w:ascii="Times New Roman" w:hAnsi="Times New Roman"/>
                <w:sz w:val="22"/>
                <w:szCs w:val="22"/>
              </w:rPr>
            </w:pPr>
          </w:p>
          <w:p w14:paraId="454655E9"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Modify it and submit it to another reader____</w:t>
            </w:r>
          </w:p>
        </w:tc>
      </w:tr>
      <w:tr w:rsidR="00EF76BD" w:rsidRPr="002F0965" w14:paraId="76243373"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4E8597FA" w14:textId="77777777" w:rsidR="00EF76BD" w:rsidRPr="002F0965" w:rsidRDefault="00EF76BD" w:rsidP="005957E2">
            <w:pPr>
              <w:ind w:left="720"/>
              <w:rPr>
                <w:rFonts w:ascii="Times New Roman" w:hAnsi="Times New Roman"/>
                <w:sz w:val="22"/>
                <w:szCs w:val="22"/>
              </w:rPr>
            </w:pPr>
          </w:p>
        </w:tc>
      </w:tr>
      <w:tr w:rsidR="00EF76BD" w:rsidRPr="002F0965" w14:paraId="264F72BB" w14:textId="77777777" w:rsidTr="005957E2">
        <w:trPr>
          <w:trHeight w:val="360"/>
        </w:trPr>
        <w:tc>
          <w:tcPr>
            <w:tcW w:w="3798" w:type="dxa"/>
            <w:tcBorders>
              <w:top w:val="single" w:sz="4" w:space="0" w:color="auto"/>
              <w:left w:val="single" w:sz="18" w:space="0" w:color="auto"/>
            </w:tcBorders>
          </w:tcPr>
          <w:p w14:paraId="65D6B69D"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Reading Skill:</w:t>
            </w:r>
          </w:p>
        </w:tc>
        <w:tc>
          <w:tcPr>
            <w:tcW w:w="5058" w:type="dxa"/>
            <w:tcBorders>
              <w:top w:val="single" w:sz="4" w:space="0" w:color="auto"/>
              <w:right w:val="single" w:sz="18" w:space="0" w:color="auto"/>
            </w:tcBorders>
          </w:tcPr>
          <w:p w14:paraId="79289E57" w14:textId="77777777" w:rsidR="00EF76BD" w:rsidRPr="002F0965" w:rsidRDefault="00EF76BD" w:rsidP="005957E2">
            <w:pPr>
              <w:rPr>
                <w:rFonts w:ascii="Times New Roman" w:hAnsi="Times New Roman"/>
                <w:sz w:val="22"/>
                <w:szCs w:val="22"/>
              </w:rPr>
            </w:pPr>
          </w:p>
        </w:tc>
      </w:tr>
      <w:tr w:rsidR="00EF76BD" w:rsidRPr="002F0965" w14:paraId="52F00AE1" w14:textId="77777777" w:rsidTr="005957E2">
        <w:trPr>
          <w:trHeight w:val="360"/>
        </w:trPr>
        <w:tc>
          <w:tcPr>
            <w:tcW w:w="8856" w:type="dxa"/>
            <w:gridSpan w:val="2"/>
            <w:tcBorders>
              <w:left w:val="single" w:sz="18" w:space="0" w:color="auto"/>
              <w:bottom w:val="single" w:sz="4" w:space="0" w:color="auto"/>
              <w:right w:val="single" w:sz="18" w:space="0" w:color="auto"/>
            </w:tcBorders>
          </w:tcPr>
          <w:p w14:paraId="50F144FA" w14:textId="0F4CC4F7" w:rsidR="00EF76BD" w:rsidRPr="002F0965" w:rsidRDefault="00691B1B" w:rsidP="005957E2">
            <w:pPr>
              <w:rPr>
                <w:rFonts w:ascii="Times New Roman" w:hAnsi="Times New Roman"/>
                <w:sz w:val="22"/>
                <w:szCs w:val="22"/>
              </w:rPr>
            </w:pPr>
            <w:r>
              <w:rPr>
                <w:rFonts w:ascii="Times New Roman" w:hAnsi="Times New Roman"/>
                <w:sz w:val="22"/>
                <w:szCs w:val="22"/>
              </w:rPr>
              <w:t>Excellent</w:t>
            </w:r>
          </w:p>
        </w:tc>
      </w:tr>
      <w:tr w:rsidR="00EF76BD" w:rsidRPr="002F0965" w14:paraId="4D8A5BBB" w14:textId="77777777" w:rsidTr="005957E2">
        <w:trPr>
          <w:trHeight w:val="360"/>
        </w:trPr>
        <w:tc>
          <w:tcPr>
            <w:tcW w:w="3798" w:type="dxa"/>
            <w:tcBorders>
              <w:top w:val="single" w:sz="4" w:space="0" w:color="auto"/>
              <w:left w:val="single" w:sz="18" w:space="0" w:color="auto"/>
            </w:tcBorders>
          </w:tcPr>
          <w:p w14:paraId="5DDE2E55" w14:textId="77777777" w:rsidR="00EF76BD" w:rsidRPr="002F0965" w:rsidRDefault="00EF76BD" w:rsidP="005957E2">
            <w:pPr>
              <w:rPr>
                <w:rFonts w:ascii="Times New Roman" w:hAnsi="Times New Roman"/>
                <w:sz w:val="22"/>
                <w:szCs w:val="22"/>
              </w:rPr>
            </w:pPr>
            <w:r w:rsidRPr="002F0965">
              <w:rPr>
                <w:rFonts w:ascii="Times New Roman" w:hAnsi="Times New Roman"/>
                <w:sz w:val="22"/>
                <w:szCs w:val="22"/>
              </w:rPr>
              <w:t>Reader's Physical Environment:</w:t>
            </w:r>
          </w:p>
        </w:tc>
        <w:tc>
          <w:tcPr>
            <w:tcW w:w="5058" w:type="dxa"/>
            <w:tcBorders>
              <w:top w:val="single" w:sz="4" w:space="0" w:color="auto"/>
              <w:right w:val="single" w:sz="18" w:space="0" w:color="auto"/>
            </w:tcBorders>
          </w:tcPr>
          <w:p w14:paraId="2FA44F7E" w14:textId="77777777" w:rsidR="00EF76BD" w:rsidRPr="002F0965" w:rsidRDefault="00EF76BD" w:rsidP="005957E2">
            <w:pPr>
              <w:rPr>
                <w:rFonts w:ascii="Times New Roman" w:hAnsi="Times New Roman"/>
                <w:sz w:val="22"/>
                <w:szCs w:val="22"/>
              </w:rPr>
            </w:pPr>
          </w:p>
        </w:tc>
      </w:tr>
      <w:tr w:rsidR="00EF76BD" w:rsidRPr="002F0965" w14:paraId="760212B1" w14:textId="77777777" w:rsidTr="005957E2">
        <w:trPr>
          <w:trHeight w:val="360"/>
        </w:trPr>
        <w:tc>
          <w:tcPr>
            <w:tcW w:w="8856" w:type="dxa"/>
            <w:gridSpan w:val="2"/>
            <w:tcBorders>
              <w:left w:val="single" w:sz="18" w:space="0" w:color="auto"/>
              <w:bottom w:val="single" w:sz="18" w:space="0" w:color="auto"/>
              <w:right w:val="single" w:sz="18" w:space="0" w:color="auto"/>
            </w:tcBorders>
          </w:tcPr>
          <w:p w14:paraId="4FEDEF4C" w14:textId="3E315D53" w:rsidR="00EF76BD" w:rsidRPr="002F0965" w:rsidRDefault="00691B1B" w:rsidP="005957E2">
            <w:pPr>
              <w:rPr>
                <w:rFonts w:ascii="Times New Roman" w:hAnsi="Times New Roman"/>
                <w:sz w:val="22"/>
                <w:szCs w:val="22"/>
              </w:rPr>
            </w:pPr>
            <w:r>
              <w:rPr>
                <w:rFonts w:ascii="Times New Roman" w:hAnsi="Times New Roman"/>
                <w:sz w:val="22"/>
                <w:szCs w:val="22"/>
              </w:rPr>
              <w:t>In her office or home office</w:t>
            </w:r>
          </w:p>
        </w:tc>
      </w:tr>
    </w:tbl>
    <w:p w14:paraId="48941992" w14:textId="77777777" w:rsidR="00EF76BD" w:rsidRPr="002F0965" w:rsidRDefault="00EF76BD" w:rsidP="00EF76BD">
      <w:pPr>
        <w:rPr>
          <w:sz w:val="16"/>
          <w:szCs w:val="16"/>
        </w:rPr>
      </w:pPr>
      <w:r w:rsidRPr="002F0965">
        <w:rPr>
          <w:sz w:val="16"/>
          <w:szCs w:val="16"/>
        </w:rPr>
        <w:t>Adapted from Markel (7</w:t>
      </w:r>
      <w:r w:rsidRPr="002F0965">
        <w:rPr>
          <w:sz w:val="16"/>
          <w:szCs w:val="16"/>
          <w:vertAlign w:val="superscript"/>
        </w:rPr>
        <w:t>th</w:t>
      </w:r>
      <w:r w:rsidRPr="002F0965">
        <w:rPr>
          <w:sz w:val="16"/>
          <w:szCs w:val="16"/>
        </w:rPr>
        <w:t xml:space="preserve"> Ed.), p. 88</w:t>
      </w:r>
    </w:p>
    <w:p w14:paraId="43D48E26" w14:textId="77777777" w:rsidR="00EF76BD" w:rsidRDefault="00EF76BD" w:rsidP="00847533">
      <w:pPr>
        <w:rPr>
          <w:rFonts w:ascii="Times New Roman" w:hAnsi="Times New Roman" w:cs="Times New Roman"/>
          <w:sz w:val="24"/>
          <w:szCs w:val="24"/>
        </w:rPr>
      </w:pPr>
    </w:p>
    <w:p w14:paraId="5EEDFD12" w14:textId="77777777" w:rsidR="00691B1B" w:rsidRDefault="00691B1B" w:rsidP="00EF76BD">
      <w:pPr>
        <w:jc w:val="center"/>
        <w:rPr>
          <w:rFonts w:ascii="Times New Roman" w:hAnsi="Times New Roman" w:cs="Times New Roman"/>
          <w:b/>
          <w:bCs/>
          <w:sz w:val="24"/>
          <w:szCs w:val="24"/>
        </w:rPr>
      </w:pPr>
    </w:p>
    <w:p w14:paraId="41D411E1" w14:textId="77777777" w:rsidR="00691B1B" w:rsidRDefault="00691B1B" w:rsidP="00EF76BD">
      <w:pPr>
        <w:jc w:val="center"/>
        <w:rPr>
          <w:rFonts w:ascii="Times New Roman" w:hAnsi="Times New Roman" w:cs="Times New Roman"/>
          <w:b/>
          <w:bCs/>
          <w:sz w:val="24"/>
          <w:szCs w:val="24"/>
        </w:rPr>
      </w:pPr>
    </w:p>
    <w:p w14:paraId="54150043" w14:textId="77777777" w:rsidR="00691B1B" w:rsidRDefault="00691B1B" w:rsidP="00EF76BD">
      <w:pPr>
        <w:jc w:val="center"/>
        <w:rPr>
          <w:rFonts w:ascii="Times New Roman" w:hAnsi="Times New Roman" w:cs="Times New Roman"/>
          <w:b/>
          <w:bCs/>
          <w:sz w:val="24"/>
          <w:szCs w:val="24"/>
        </w:rPr>
      </w:pPr>
    </w:p>
    <w:p w14:paraId="61B8DC57" w14:textId="77777777" w:rsidR="00691B1B" w:rsidRDefault="00691B1B" w:rsidP="00EF76BD">
      <w:pPr>
        <w:jc w:val="center"/>
        <w:rPr>
          <w:rFonts w:ascii="Times New Roman" w:hAnsi="Times New Roman" w:cs="Times New Roman"/>
          <w:b/>
          <w:bCs/>
          <w:sz w:val="24"/>
          <w:szCs w:val="24"/>
        </w:rPr>
      </w:pPr>
    </w:p>
    <w:p w14:paraId="281228AF" w14:textId="77777777" w:rsidR="00691B1B" w:rsidRDefault="00691B1B" w:rsidP="00EF76BD">
      <w:pPr>
        <w:jc w:val="center"/>
        <w:rPr>
          <w:rFonts w:ascii="Times New Roman" w:hAnsi="Times New Roman" w:cs="Times New Roman"/>
          <w:b/>
          <w:bCs/>
          <w:sz w:val="24"/>
          <w:szCs w:val="24"/>
        </w:rPr>
      </w:pPr>
    </w:p>
    <w:p w14:paraId="2E813FB4" w14:textId="0BE9EC12" w:rsidR="00655D63" w:rsidRPr="003876F2" w:rsidRDefault="00655D63" w:rsidP="00EF76BD">
      <w:pPr>
        <w:jc w:val="center"/>
        <w:rPr>
          <w:rFonts w:ascii="Times New Roman" w:hAnsi="Times New Roman" w:cs="Times New Roman"/>
          <w:b/>
          <w:bCs/>
          <w:sz w:val="24"/>
          <w:szCs w:val="24"/>
        </w:rPr>
      </w:pPr>
      <w:r w:rsidRPr="003876F2">
        <w:rPr>
          <w:rFonts w:ascii="Times New Roman" w:hAnsi="Times New Roman" w:cs="Times New Roman"/>
          <w:b/>
          <w:bCs/>
          <w:sz w:val="24"/>
          <w:szCs w:val="24"/>
        </w:rPr>
        <w:t>Reference</w:t>
      </w:r>
    </w:p>
    <w:p w14:paraId="14083AFB" w14:textId="77777777" w:rsidR="00EF76BD" w:rsidRPr="003876F2" w:rsidRDefault="00EF76BD" w:rsidP="003876F2">
      <w:pPr>
        <w:spacing w:line="480" w:lineRule="auto"/>
        <w:ind w:left="720" w:hanging="720"/>
        <w:rPr>
          <w:rFonts w:ascii="Times New Roman" w:hAnsi="Times New Roman" w:cs="Times New Roman"/>
          <w:sz w:val="28"/>
          <w:szCs w:val="28"/>
        </w:rPr>
      </w:pPr>
      <w:r w:rsidRPr="003876F2">
        <w:rPr>
          <w:rFonts w:ascii="Times New Roman" w:hAnsi="Times New Roman" w:cs="Times New Roman"/>
          <w:color w:val="212121"/>
          <w:sz w:val="24"/>
          <w:szCs w:val="24"/>
          <w:shd w:val="clear" w:color="auto" w:fill="FFFFFF"/>
        </w:rPr>
        <w:t xml:space="preserve">Jean-Baptiste, E. D., </w:t>
      </w:r>
      <w:proofErr w:type="spellStart"/>
      <w:r w:rsidRPr="003876F2">
        <w:rPr>
          <w:rFonts w:ascii="Times New Roman" w:hAnsi="Times New Roman" w:cs="Times New Roman"/>
          <w:color w:val="212121"/>
          <w:sz w:val="24"/>
          <w:szCs w:val="24"/>
          <w:shd w:val="clear" w:color="auto" w:fill="FFFFFF"/>
        </w:rPr>
        <w:t>Larco</w:t>
      </w:r>
      <w:proofErr w:type="spellEnd"/>
      <w:r w:rsidRPr="003876F2">
        <w:rPr>
          <w:rFonts w:ascii="Times New Roman" w:hAnsi="Times New Roman" w:cs="Times New Roman"/>
          <w:color w:val="212121"/>
          <w:sz w:val="24"/>
          <w:szCs w:val="24"/>
          <w:shd w:val="clear" w:color="auto" w:fill="FFFFFF"/>
        </w:rPr>
        <w:t>, P., Charles-</w:t>
      </w:r>
      <w:proofErr w:type="spellStart"/>
      <w:r w:rsidRPr="003876F2">
        <w:rPr>
          <w:rFonts w:ascii="Times New Roman" w:hAnsi="Times New Roman" w:cs="Times New Roman"/>
          <w:color w:val="212121"/>
          <w:sz w:val="24"/>
          <w:szCs w:val="24"/>
          <w:shd w:val="clear" w:color="auto" w:fill="FFFFFF"/>
        </w:rPr>
        <w:t>Larco</w:t>
      </w:r>
      <w:proofErr w:type="spellEnd"/>
      <w:r w:rsidRPr="003876F2">
        <w:rPr>
          <w:rFonts w:ascii="Times New Roman" w:hAnsi="Times New Roman" w:cs="Times New Roman"/>
          <w:color w:val="212121"/>
          <w:sz w:val="24"/>
          <w:szCs w:val="24"/>
          <w:shd w:val="clear" w:color="auto" w:fill="FFFFFF"/>
        </w:rPr>
        <w:t xml:space="preserve">, N., </w:t>
      </w:r>
      <w:proofErr w:type="spellStart"/>
      <w:r w:rsidRPr="003876F2">
        <w:rPr>
          <w:rFonts w:ascii="Times New Roman" w:hAnsi="Times New Roman" w:cs="Times New Roman"/>
          <w:color w:val="212121"/>
          <w:sz w:val="24"/>
          <w:szCs w:val="24"/>
          <w:shd w:val="clear" w:color="auto" w:fill="FFFFFF"/>
        </w:rPr>
        <w:t>Vilgrain</w:t>
      </w:r>
      <w:proofErr w:type="spellEnd"/>
      <w:r w:rsidRPr="003876F2">
        <w:rPr>
          <w:rFonts w:ascii="Times New Roman" w:hAnsi="Times New Roman" w:cs="Times New Roman"/>
          <w:color w:val="212121"/>
          <w:sz w:val="24"/>
          <w:szCs w:val="24"/>
          <w:shd w:val="clear" w:color="auto" w:fill="FFFFFF"/>
        </w:rPr>
        <w:t>, C., Simon, D., &amp; Charles, R. (2006). Glucose intolerance and other cardiovascular risk factors in Haiti. Prevalence of Diabetes and Hypertension in Haiti (PREDIAH). </w:t>
      </w:r>
      <w:r w:rsidRPr="003876F2">
        <w:rPr>
          <w:rFonts w:ascii="Times New Roman" w:hAnsi="Times New Roman" w:cs="Times New Roman"/>
          <w:i/>
          <w:iCs/>
          <w:color w:val="212121"/>
          <w:sz w:val="24"/>
          <w:szCs w:val="24"/>
          <w:shd w:val="clear" w:color="auto" w:fill="FFFFFF"/>
        </w:rPr>
        <w:t>Diabetes &amp; metabolism</w:t>
      </w:r>
      <w:r w:rsidRPr="003876F2">
        <w:rPr>
          <w:rFonts w:ascii="Times New Roman" w:hAnsi="Times New Roman" w:cs="Times New Roman"/>
          <w:color w:val="212121"/>
          <w:sz w:val="24"/>
          <w:szCs w:val="24"/>
          <w:shd w:val="clear" w:color="auto" w:fill="FFFFFF"/>
        </w:rPr>
        <w:t>, </w:t>
      </w:r>
      <w:r w:rsidRPr="003876F2">
        <w:rPr>
          <w:rFonts w:ascii="Times New Roman" w:hAnsi="Times New Roman" w:cs="Times New Roman"/>
          <w:i/>
          <w:iCs/>
          <w:color w:val="212121"/>
          <w:sz w:val="24"/>
          <w:szCs w:val="24"/>
          <w:shd w:val="clear" w:color="auto" w:fill="FFFFFF"/>
        </w:rPr>
        <w:t>32</w:t>
      </w:r>
      <w:r w:rsidRPr="003876F2">
        <w:rPr>
          <w:rFonts w:ascii="Times New Roman" w:hAnsi="Times New Roman" w:cs="Times New Roman"/>
          <w:color w:val="212121"/>
          <w:sz w:val="24"/>
          <w:szCs w:val="24"/>
          <w:shd w:val="clear" w:color="auto" w:fill="FFFFFF"/>
        </w:rPr>
        <w:t>(5 Pt 1), 443–451. https://doi.org/10.1016/s1262-3636(07)70302-6</w:t>
      </w:r>
    </w:p>
    <w:p w14:paraId="1ACB6A74" w14:textId="77777777" w:rsidR="00EF76BD" w:rsidRDefault="00EF76BD" w:rsidP="0039402D">
      <w:pPr>
        <w:spacing w:line="480" w:lineRule="auto"/>
        <w:ind w:left="720" w:hanging="720"/>
        <w:rPr>
          <w:rFonts w:ascii="Times New Roman" w:hAnsi="Times New Roman" w:cs="Times New Roman"/>
          <w:sz w:val="24"/>
          <w:szCs w:val="24"/>
        </w:rPr>
      </w:pPr>
      <w:r w:rsidRPr="00847AA6">
        <w:rPr>
          <w:rFonts w:ascii="Times New Roman" w:hAnsi="Times New Roman" w:cs="Times New Roman"/>
          <w:sz w:val="24"/>
          <w:szCs w:val="24"/>
        </w:rPr>
        <w:t>CONTOUR®NEXT ONE. (n.d.). https://www.contournext.com/products/contour-next-one/</w:t>
      </w:r>
    </w:p>
    <w:p w14:paraId="08BFB19F" w14:textId="77777777" w:rsidR="00EF76BD" w:rsidRDefault="00EF76BD" w:rsidP="0039402D">
      <w:pPr>
        <w:spacing w:line="480" w:lineRule="auto"/>
        <w:ind w:left="720" w:hanging="720"/>
        <w:rPr>
          <w:rFonts w:ascii="Times New Roman" w:hAnsi="Times New Roman" w:cs="Times New Roman"/>
          <w:sz w:val="24"/>
          <w:szCs w:val="24"/>
        </w:rPr>
      </w:pPr>
      <w:r w:rsidRPr="000871AA">
        <w:rPr>
          <w:rFonts w:ascii="Times New Roman" w:hAnsi="Times New Roman" w:cs="Times New Roman"/>
          <w:sz w:val="24"/>
          <w:szCs w:val="24"/>
        </w:rPr>
        <w:t>CR2032 Battery: #1 Trusted Battery Brand. (n.d.). https://www.duracell.com/en-us/product/cr-2032-lithium-coin-button-battery</w:t>
      </w:r>
      <w:r>
        <w:rPr>
          <w:rFonts w:ascii="Times New Roman" w:hAnsi="Times New Roman" w:cs="Times New Roman"/>
          <w:sz w:val="24"/>
          <w:szCs w:val="24"/>
        </w:rPr>
        <w:t>.</w:t>
      </w:r>
    </w:p>
    <w:p w14:paraId="3D0DCD32" w14:textId="77777777" w:rsidR="00EF76BD" w:rsidRDefault="00EF76BD" w:rsidP="003876F2">
      <w:pPr>
        <w:spacing w:line="480" w:lineRule="auto"/>
        <w:ind w:left="720" w:hanging="720"/>
        <w:rPr>
          <w:rFonts w:ascii="Times New Roman" w:hAnsi="Times New Roman" w:cs="Times New Roman"/>
          <w:color w:val="323232"/>
          <w:sz w:val="24"/>
          <w:szCs w:val="24"/>
          <w:shd w:val="clear" w:color="auto" w:fill="FFFFFF"/>
        </w:rPr>
      </w:pPr>
      <w:r w:rsidRPr="003876F2">
        <w:rPr>
          <w:rFonts w:ascii="Times New Roman" w:hAnsi="Times New Roman" w:cs="Times New Roman"/>
          <w:color w:val="323232"/>
          <w:sz w:val="24"/>
          <w:szCs w:val="24"/>
          <w:shd w:val="clear" w:color="auto" w:fill="FFFFFF"/>
        </w:rPr>
        <w:t xml:space="preserve">Thompson, A. (2010, January 13). Haiti Earthquake Science: What Caused the Disaster. Retrieved from </w:t>
      </w:r>
      <w:hyperlink r:id="rId11" w:history="1">
        <w:r w:rsidRPr="003876F2">
          <w:rPr>
            <w:rStyle w:val="Hyperlink"/>
            <w:rFonts w:ascii="Times New Roman" w:hAnsi="Times New Roman" w:cs="Times New Roman"/>
            <w:sz w:val="24"/>
            <w:szCs w:val="24"/>
            <w:shd w:val="clear" w:color="auto" w:fill="FFFFFF"/>
          </w:rPr>
          <w:t>https://www.livescience.com/9798-haiti-earthquake-science-caused-disaster.html</w:t>
        </w:r>
      </w:hyperlink>
    </w:p>
    <w:p w14:paraId="29F74622" w14:textId="77777777" w:rsidR="0039402D" w:rsidRPr="003876F2" w:rsidRDefault="0039402D" w:rsidP="003876F2">
      <w:pPr>
        <w:spacing w:line="480" w:lineRule="auto"/>
        <w:ind w:left="720" w:hanging="720"/>
        <w:rPr>
          <w:rFonts w:ascii="Times New Roman" w:hAnsi="Times New Roman" w:cs="Times New Roman"/>
          <w:color w:val="323232"/>
          <w:sz w:val="24"/>
          <w:szCs w:val="24"/>
          <w:shd w:val="clear" w:color="auto" w:fill="FFFFFF"/>
        </w:rPr>
      </w:pPr>
    </w:p>
    <w:p w14:paraId="5F815158" w14:textId="77777777" w:rsidR="00847533" w:rsidRPr="00847533" w:rsidRDefault="00847533" w:rsidP="00847533">
      <w:pPr>
        <w:jc w:val="center"/>
        <w:rPr>
          <w:rFonts w:ascii="Times New Roman" w:hAnsi="Times New Roman" w:cs="Times New Roman"/>
          <w:sz w:val="24"/>
          <w:szCs w:val="24"/>
        </w:rPr>
      </w:pPr>
    </w:p>
    <w:sectPr w:rsidR="00847533" w:rsidRPr="00847533">
      <w:headerReference w:type="default" r:id="rId1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2FFC" w14:textId="77777777" w:rsidR="004A4BDF" w:rsidRDefault="004A4BDF" w:rsidP="00847533">
      <w:pPr>
        <w:spacing w:after="0" w:line="240" w:lineRule="auto"/>
      </w:pPr>
      <w:r>
        <w:separator/>
      </w:r>
    </w:p>
  </w:endnote>
  <w:endnote w:type="continuationSeparator" w:id="0">
    <w:p w14:paraId="0FB65A8B" w14:textId="77777777" w:rsidR="004A4BDF" w:rsidRDefault="004A4BDF" w:rsidP="0084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FE1E" w14:textId="77777777" w:rsidR="004A4BDF" w:rsidRDefault="004A4BDF" w:rsidP="00847533">
      <w:pPr>
        <w:spacing w:after="0" w:line="240" w:lineRule="auto"/>
      </w:pPr>
      <w:r>
        <w:separator/>
      </w:r>
    </w:p>
  </w:footnote>
  <w:footnote w:type="continuationSeparator" w:id="0">
    <w:p w14:paraId="5036E3BD" w14:textId="77777777" w:rsidR="004A4BDF" w:rsidRDefault="004A4BDF" w:rsidP="0084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914459"/>
      <w:docPartObj>
        <w:docPartGallery w:val="Page Numbers (Top of Page)"/>
        <w:docPartUnique/>
      </w:docPartObj>
    </w:sdtPr>
    <w:sdtEndPr>
      <w:rPr>
        <w:noProof/>
      </w:rPr>
    </w:sdtEndPr>
    <w:sdtContent>
      <w:p w14:paraId="2E21F79C" w14:textId="6B984385" w:rsidR="00847533" w:rsidRDefault="008475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0A3BC3" w14:textId="77777777" w:rsidR="00847533" w:rsidRDefault="00847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33"/>
    <w:rsid w:val="00162AF1"/>
    <w:rsid w:val="001F6CF4"/>
    <w:rsid w:val="002C03BA"/>
    <w:rsid w:val="003876F2"/>
    <w:rsid w:val="0039402D"/>
    <w:rsid w:val="003C5C72"/>
    <w:rsid w:val="003E7989"/>
    <w:rsid w:val="00496447"/>
    <w:rsid w:val="004A4BDF"/>
    <w:rsid w:val="004F29B5"/>
    <w:rsid w:val="005A3A1C"/>
    <w:rsid w:val="00612FF0"/>
    <w:rsid w:val="00655D63"/>
    <w:rsid w:val="006801C6"/>
    <w:rsid w:val="00691B1B"/>
    <w:rsid w:val="007D369B"/>
    <w:rsid w:val="00847533"/>
    <w:rsid w:val="008745E8"/>
    <w:rsid w:val="00902518"/>
    <w:rsid w:val="0090758E"/>
    <w:rsid w:val="00A00402"/>
    <w:rsid w:val="00A7300D"/>
    <w:rsid w:val="00AB2557"/>
    <w:rsid w:val="00DC62BA"/>
    <w:rsid w:val="00E642A6"/>
    <w:rsid w:val="00E8031F"/>
    <w:rsid w:val="00EF76BD"/>
    <w:rsid w:val="00F8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306E"/>
  <w15:chartTrackingRefBased/>
  <w15:docId w15:val="{A6388D01-F7BA-4A45-A29D-E64734D1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F76BD"/>
    <w:pPr>
      <w:keepNext/>
      <w:spacing w:before="240" w:after="60" w:line="240" w:lineRule="auto"/>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33"/>
  </w:style>
  <w:style w:type="paragraph" w:styleId="Footer">
    <w:name w:val="footer"/>
    <w:basedOn w:val="Normal"/>
    <w:link w:val="FooterChar"/>
    <w:uiPriority w:val="99"/>
    <w:unhideWhenUsed/>
    <w:rsid w:val="0084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33"/>
  </w:style>
  <w:style w:type="paragraph" w:styleId="BalloonText">
    <w:name w:val="Balloon Text"/>
    <w:basedOn w:val="Normal"/>
    <w:link w:val="BalloonTextChar"/>
    <w:uiPriority w:val="99"/>
    <w:semiHidden/>
    <w:unhideWhenUsed/>
    <w:rsid w:val="00E8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1F"/>
    <w:rPr>
      <w:rFonts w:ascii="Segoe UI" w:hAnsi="Segoe UI" w:cs="Segoe UI"/>
      <w:sz w:val="18"/>
      <w:szCs w:val="18"/>
    </w:rPr>
  </w:style>
  <w:style w:type="character" w:styleId="Hyperlink">
    <w:name w:val="Hyperlink"/>
    <w:basedOn w:val="DefaultParagraphFont"/>
    <w:uiPriority w:val="99"/>
    <w:unhideWhenUsed/>
    <w:rsid w:val="00DC62BA"/>
    <w:rPr>
      <w:color w:val="0563C1" w:themeColor="hyperlink"/>
      <w:u w:val="single"/>
    </w:rPr>
  </w:style>
  <w:style w:type="character" w:styleId="UnresolvedMention">
    <w:name w:val="Unresolved Mention"/>
    <w:basedOn w:val="DefaultParagraphFont"/>
    <w:uiPriority w:val="99"/>
    <w:semiHidden/>
    <w:unhideWhenUsed/>
    <w:rsid w:val="00DC62BA"/>
    <w:rPr>
      <w:color w:val="605E5C"/>
      <w:shd w:val="clear" w:color="auto" w:fill="E1DFDD"/>
    </w:rPr>
  </w:style>
  <w:style w:type="paragraph" w:styleId="ListParagraph">
    <w:name w:val="List Paragraph"/>
    <w:basedOn w:val="Normal"/>
    <w:uiPriority w:val="34"/>
    <w:qFormat/>
    <w:rsid w:val="003E7989"/>
    <w:pPr>
      <w:ind w:left="720"/>
      <w:contextualSpacing/>
    </w:pPr>
  </w:style>
  <w:style w:type="character" w:customStyle="1" w:styleId="Heading3Char">
    <w:name w:val="Heading 3 Char"/>
    <w:basedOn w:val="DefaultParagraphFont"/>
    <w:link w:val="Heading3"/>
    <w:rsid w:val="00EF76BD"/>
    <w:rPr>
      <w:rFonts w:ascii="Arial" w:eastAsia="Times" w:hAnsi="Arial" w:cs="Arial"/>
      <w:b/>
      <w:bCs/>
      <w:sz w:val="26"/>
      <w:szCs w:val="26"/>
    </w:rPr>
  </w:style>
  <w:style w:type="table" w:styleId="TableGrid">
    <w:name w:val="Table Grid"/>
    <w:basedOn w:val="TableNormal"/>
    <w:rsid w:val="00EF76B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vescience.com/9798-haiti-earthquake-science-caused-disaster.html"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hcho004@citymail.cuny.edu</dc:creator>
  <cp:keywords/>
  <dc:description/>
  <cp:lastModifiedBy>hcho004@citymail.cuny.edu</cp:lastModifiedBy>
  <cp:revision>2</cp:revision>
  <dcterms:created xsi:type="dcterms:W3CDTF">2020-12-18T20:45:00Z</dcterms:created>
  <dcterms:modified xsi:type="dcterms:W3CDTF">2020-12-18T20:45:00Z</dcterms:modified>
</cp:coreProperties>
</file>